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 descriere activități | Anexa 8</w:t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Spații pentru comunitate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 Bastion 1 și Bastion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Atenție!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Acest formular va include informații necesare comunicării activităților propuse în cadrul Spații pentru comunitate / Apel Bastion 1 și Bastion 3. Formularul, împreună cu materialele solicitate prin acesta, se vor transmite pe adresele </w:t>
      </w:r>
      <w:hyperlink r:id="rId7">
        <w:r w:rsidDel="00000000" w:rsidR="00000000" w:rsidRPr="00000000">
          <w:rPr>
            <w:rFonts w:ascii="Arial" w:cs="Arial" w:eastAsia="Arial" w:hAnsi="Arial"/>
            <w:i w:val="1"/>
            <w:sz w:val="20"/>
            <w:szCs w:val="20"/>
            <w:u w:val="single"/>
            <w:rtl w:val="0"/>
          </w:rPr>
          <w:t xml:space="preserve">spatii@centruldeproiecte.ro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și </w:t>
      </w:r>
      <w:hyperlink r:id="rId8">
        <w:r w:rsidDel="00000000" w:rsidR="00000000" w:rsidRPr="00000000">
          <w:rPr>
            <w:rFonts w:ascii="Arial" w:cs="Arial" w:eastAsia="Arial" w:hAnsi="Arial"/>
            <w:i w:val="1"/>
            <w:sz w:val="20"/>
            <w:szCs w:val="20"/>
            <w:u w:val="single"/>
            <w:rtl w:val="0"/>
          </w:rPr>
          <w:t xml:space="preserve">evenimente@centruldeproiecte.ro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 cu maximum 10 zile lucrătoare înainte de desfășurarea activităților.</w:t>
      </w:r>
    </w:p>
    <w:p w:rsidR="00000000" w:rsidDel="00000000" w:rsidP="00000000" w:rsidRDefault="00000000" w:rsidRPr="00000000" w14:paraId="00000005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4" w:sz="8" w:val="single"/>
          <w:left w:color="000000" w:space="4" w:sz="8" w:val="single"/>
          <w:bottom w:color="000000" w:space="4" w:sz="8" w:val="single"/>
          <w:right w:color="000000" w:space="4" w:sz="8" w:val="single"/>
        </w:pBd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Titlul activității / activităților</w:t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4" w:sz="8" w:val="single"/>
          <w:left w:color="000000" w:space="4" w:sz="8" w:val="single"/>
          <w:bottom w:color="000000" w:space="4" w:sz="8" w:val="single"/>
          <w:right w:color="000000" w:space="4" w:sz="8" w:val="single"/>
        </w:pBd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Descrierea organizatorului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(max. 100 cuvinte)</w:t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Sumarul programului de activități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(max. 300 de cuvinte)</w:t>
      </w:r>
    </w:p>
    <w:p w:rsidR="00000000" w:rsidDel="00000000" w:rsidP="00000000" w:rsidRDefault="00000000" w:rsidRPr="00000000" w14:paraId="0000000D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Descrieți, în ansamblu, ceea ce vă propuneți să organizați în spațiu. Sumarul pe care ni-l transmiteți va fi comunicat public, în diverse medii de comunicare și promovare.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Programul de activități</w:t>
      </w:r>
    </w:p>
    <w:p w:rsidR="00000000" w:rsidDel="00000000" w:rsidP="00000000" w:rsidRDefault="00000000" w:rsidRPr="00000000" w14:paraId="00000011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Enumerați și descrieţi concis activitatea / activităţile specifice. Enumerați activitățile pe care doriți să le derulați, numerotându-le. Folosiți pentru fiecare activitate structura de mai jos.</w:t>
      </w:r>
    </w:p>
    <w:p w:rsidR="00000000" w:rsidDel="00000000" w:rsidP="00000000" w:rsidRDefault="00000000" w:rsidRPr="00000000" w14:paraId="00000012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de exemplu:</w:t>
      </w:r>
    </w:p>
    <w:p w:rsidR="00000000" w:rsidDel="00000000" w:rsidP="00000000" w:rsidRDefault="00000000" w:rsidRPr="00000000" w14:paraId="00000014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Activitate 1: Atelier de creație</w:t>
      </w:r>
    </w:p>
    <w:p w:rsidR="00000000" w:rsidDel="00000000" w:rsidP="00000000" w:rsidRDefault="00000000" w:rsidRPr="00000000" w14:paraId="00000015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Perioada de desfășurare / recurența: 13-14 aprilie, 18:00 - 19:00</w:t>
      </w:r>
    </w:p>
    <w:p w:rsidR="00000000" w:rsidDel="00000000" w:rsidP="00000000" w:rsidRDefault="00000000" w:rsidRPr="00000000" w14:paraId="00000016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Participanți/public (număr, tip): copii, 7-11 ani, 30 de locuri</w:t>
      </w:r>
    </w:p>
    <w:p w:rsidR="00000000" w:rsidDel="00000000" w:rsidP="00000000" w:rsidRDefault="00000000" w:rsidRPr="00000000" w14:paraId="00000017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Politica de acces la activitate (liber, cu înscriere în prealabil, cu bilet, cu invitație etc): înscriere în prealabil pe baza unui formular online</w:t>
      </w:r>
    </w:p>
    <w:p w:rsidR="00000000" w:rsidDel="00000000" w:rsidP="00000000" w:rsidRDefault="00000000" w:rsidRPr="00000000" w14:paraId="00000018">
      <w:pPr>
        <w:pBdr>
          <w:top w:color="000000" w:space="5" w:sz="8" w:val="single"/>
          <w:left w:color="000000" w:space="5" w:sz="8" w:val="single"/>
          <w:bottom w:color="000000" w:space="5" w:sz="8" w:val="single"/>
          <w:right w:color="000000" w:space="5" w:sz="8" w:val="single"/>
        </w:pBdr>
        <w:spacing w:after="100" w:before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Descrierea activității: Atelierul, susținut de artistul expozant, va avea loc săptămânal, timp de o oră. Copiii vor explora tehnici artistice inspirate din expoziție, dezvoltându-și creativitatea prin desen și pictură.</w:t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Activitatea 1: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Perioada de desfășurare / recurență activitate ___________</w:t>
      </w:r>
    </w:p>
    <w:p w:rsidR="00000000" w:rsidDel="00000000" w:rsidP="00000000" w:rsidRDefault="00000000" w:rsidRPr="00000000" w14:paraId="0000001B">
      <w:pPr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Participanți/public (număr, tip): ___________</w:t>
      </w:r>
    </w:p>
    <w:p w:rsidR="00000000" w:rsidDel="00000000" w:rsidP="00000000" w:rsidRDefault="00000000" w:rsidRPr="00000000" w14:paraId="0000001C">
      <w:pPr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Politica de acces la activitate (liber, cu înscriere în prealabil, cu bilet, cu invitație etc) ___________</w:t>
      </w:r>
    </w:p>
    <w:p w:rsidR="00000000" w:rsidDel="00000000" w:rsidP="00000000" w:rsidRDefault="00000000" w:rsidRPr="00000000" w14:paraId="0000001D">
      <w:pPr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Descrierea activității (max. 100 de cuvinte): ___________</w:t>
      </w:r>
    </w:p>
    <w:p w:rsidR="00000000" w:rsidDel="00000000" w:rsidP="00000000" w:rsidRDefault="00000000" w:rsidRPr="00000000" w14:paraId="0000001E">
      <w:pPr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+++ adăugați activitate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77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79"/>
            <w:tblGridChange w:id="0">
              <w:tblGrid>
                <w:gridCol w:w="877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100" w:before="10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Programul cu publicul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spacing w:after="100" w:before="100" w:line="276" w:lineRule="auto"/>
                  <w:rPr>
                    <w:rFonts w:ascii="Arial" w:cs="Arial" w:eastAsia="Arial" w:hAnsi="Arial"/>
                    <w:i w:val="1"/>
                    <w:color w:val="99999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999999"/>
                    <w:sz w:val="20"/>
                    <w:szCs w:val="20"/>
                    <w:rtl w:val="0"/>
                  </w:rPr>
                  <w:t xml:space="preserve">Indicați zilele în care veți asigura un program cu publicul de minimum 3 ore pe zi.</w:t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4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4" w:sz="8" w:val="single"/>
          <w:left w:color="000000" w:space="4" w:sz="8" w:val="single"/>
          <w:bottom w:color="000000" w:space="4" w:sz="8" w:val="single"/>
          <w:right w:color="000000" w:space="4" w:sz="8" w:val="single"/>
        </w:pBd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Website și/sau pagină de social media</w:t>
      </w:r>
    </w:p>
    <w:p w:rsidR="00000000" w:rsidDel="00000000" w:rsidP="00000000" w:rsidRDefault="00000000" w:rsidRPr="00000000" w14:paraId="00000026">
      <w:pPr>
        <w:pBdr>
          <w:top w:color="000000" w:space="4" w:sz="8" w:val="single"/>
          <w:left w:color="000000" w:space="4" w:sz="8" w:val="single"/>
          <w:bottom w:color="000000" w:space="4" w:sz="8" w:val="single"/>
          <w:right w:color="000000" w:space="4" w:sz="8" w:val="single"/>
        </w:pBdr>
        <w:spacing w:after="100" w:before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Pentru comunicarea publică a activităților.</w:t>
      </w:r>
    </w:p>
    <w:p w:rsidR="00000000" w:rsidDel="00000000" w:rsidP="00000000" w:rsidRDefault="00000000" w:rsidRPr="00000000" w14:paraId="00000027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8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4" w:sz="8" w:val="single"/>
          <w:left w:color="000000" w:space="4" w:sz="8" w:val="single"/>
          <w:bottom w:color="000000" w:space="4" w:sz="8" w:val="single"/>
          <w:right w:color="000000" w:space="4" w:sz="8" w:val="single"/>
        </w:pBd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Alte link-uri utile despre activități</w:t>
      </w:r>
    </w:p>
    <w:p w:rsidR="00000000" w:rsidDel="00000000" w:rsidP="00000000" w:rsidRDefault="00000000" w:rsidRPr="00000000" w14:paraId="0000002A">
      <w:pPr>
        <w:pBdr>
          <w:top w:color="000000" w:space="4" w:sz="8" w:val="single"/>
          <w:left w:color="000000" w:space="4" w:sz="8" w:val="single"/>
          <w:bottom w:color="000000" w:space="4" w:sz="8" w:val="single"/>
          <w:right w:color="000000" w:space="4" w:sz="8" w:val="single"/>
        </w:pBdr>
        <w:spacing w:after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Dacă există pagina activității, eveniment de FB, postare, formular de înscriere etc.</w:t>
      </w:r>
    </w:p>
    <w:p w:rsidR="00000000" w:rsidDel="00000000" w:rsidP="00000000" w:rsidRDefault="00000000" w:rsidRPr="00000000" w14:paraId="0000002B">
      <w:pPr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4" w:sz="8" w:val="single"/>
          <w:left w:color="000000" w:space="4" w:sz="8" w:val="single"/>
          <w:bottom w:color="000000" w:space="4" w:sz="8" w:val="single"/>
          <w:right w:color="000000" w:space="4" w:sz="8" w:val="single"/>
        </w:pBd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Anexe</w:t>
      </w:r>
    </w:p>
    <w:p w:rsidR="00000000" w:rsidDel="00000000" w:rsidP="00000000" w:rsidRDefault="00000000" w:rsidRPr="00000000" w14:paraId="0000002E">
      <w:pPr>
        <w:pBdr>
          <w:top w:color="000000" w:space="4" w:sz="8" w:val="single"/>
          <w:left w:color="000000" w:space="4" w:sz="8" w:val="single"/>
          <w:bottom w:color="000000" w:space="4" w:sz="8" w:val="single"/>
          <w:right w:color="000000" w:space="4" w:sz="8" w:val="single"/>
        </w:pBdr>
        <w:spacing w:after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Se vor trimite imagini fără niciun fel de text/adnotări/logo-uri înscrise pe acestea, în format landscape (pe lat), 5:4 sau 16:9, 150-300 dpi, max. 1 MB, format jpg sau png. Acestea se vor include ca imagini reprezentative în comunicarea publică a Centrului de Proiecte. </w:t>
      </w:r>
    </w:p>
    <w:p w:rsidR="00000000" w:rsidDel="00000000" w:rsidP="00000000" w:rsidRDefault="00000000" w:rsidRPr="00000000" w14:paraId="0000002F">
      <w:pPr>
        <w:pBdr>
          <w:top w:color="000000" w:space="4" w:sz="8" w:val="single"/>
          <w:left w:color="000000" w:space="4" w:sz="8" w:val="single"/>
          <w:bottom w:color="000000" w:space="4" w:sz="8" w:val="single"/>
          <w:right w:color="000000" w:space="4" w:sz="8" w:val="single"/>
        </w:pBdr>
        <w:spacing w:after="100" w:line="276" w:lineRule="auto"/>
        <w:rPr>
          <w:rFonts w:ascii="Arial" w:cs="Arial" w:eastAsia="Arial" w:hAnsi="Arial"/>
          <w:i w:val="1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0"/>
          <w:szCs w:val="20"/>
          <w:rtl w:val="0"/>
        </w:rPr>
        <w:t xml:space="preserve">PS - în cazul fotografiilor, pentru a putea acorda credite fotografului, acestea vor avea în denumire numele acestuia.</w:t>
      </w:r>
    </w:p>
    <w:p w:rsidR="00000000" w:rsidDel="00000000" w:rsidP="00000000" w:rsidRDefault="00000000" w:rsidRPr="00000000" w14:paraId="00000030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31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0" w:top="1440" w:left="1700" w:right="142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3705225</wp:posOffset>
          </wp:positionH>
          <wp:positionV relativeFrom="paragraph">
            <wp:posOffset>47625</wp:posOffset>
          </wp:positionV>
          <wp:extent cx="579938" cy="57993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34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after="0" w:line="276" w:lineRule="auto"/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after="80" w:lineRule="auto"/>
      <w:rPr>
        <w:rFonts w:ascii="Candara" w:cs="Candara" w:eastAsia="Candara" w:hAnsi="Candara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patii@centruldeproiecte.ro" TargetMode="External"/><Relationship Id="rId8" Type="http://schemas.openxmlformats.org/officeDocument/2006/relationships/hyperlink" Target="mailto:evenimente@centruldeproiecte.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r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7anFQpb926M6Dmgyeu8XPTx8Q==">CgMxLjAaHwoBMBIaChgICVIUChJ0YWJsZS51bmttc2ptODZqbno4AHIhMV9Nejk3aHBoVWExZGJsWDNINHZnQlNRVmZ4UDhEdGJp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