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7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57 / 23.06.2025</w:t>
      </w:r>
      <w:r w:rsidDel="00000000" w:rsidR="00000000" w:rsidRPr="00000000">
        <w:rPr>
          <w:rtl w:val="0"/>
        </w:rPr>
      </w:r>
    </w:p>
    <w:p w:rsidR="00000000" w:rsidDel="00000000" w:rsidP="00000000" w:rsidRDefault="00000000" w:rsidRPr="00000000" w14:paraId="00000002">
      <w:pPr>
        <w:widowControl w:val="0"/>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Notă de fundamentare a bugetului</w:t>
      </w:r>
    </w:p>
    <w:p w:rsidR="00000000" w:rsidDel="00000000" w:rsidP="00000000" w:rsidRDefault="00000000" w:rsidRPr="00000000" w14:paraId="00000004">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Școli creative</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Titlul proiectului cultural: </w:t>
      </w:r>
      <w:r w:rsidDel="00000000" w:rsidR="00000000" w:rsidRPr="00000000">
        <w:rPr>
          <w:rFonts w:ascii="Arial" w:cs="Arial" w:eastAsia="Arial" w:hAnsi="Arial"/>
          <w:b w:val="1"/>
          <w:sz w:val="20"/>
          <w:szCs w:val="20"/>
          <w:rtl w:val="0"/>
        </w:rPr>
        <w:t xml:space="preserve">__________</w:t>
      </w:r>
    </w:p>
    <w:p w:rsidR="00000000" w:rsidDel="00000000" w:rsidP="00000000" w:rsidRDefault="00000000" w:rsidRPr="00000000" w14:paraId="0000000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Denumirea solicitantului: </w:t>
      </w:r>
      <w:r w:rsidDel="00000000" w:rsidR="00000000" w:rsidRPr="00000000">
        <w:rPr>
          <w:rFonts w:ascii="Arial" w:cs="Arial" w:eastAsia="Arial" w:hAnsi="Arial"/>
          <w:b w:val="1"/>
          <w:sz w:val="20"/>
          <w:szCs w:val="20"/>
          <w:rtl w:val="0"/>
        </w:rPr>
        <w:t xml:space="preserve">__________</w:t>
      </w:r>
      <w:r w:rsidDel="00000000" w:rsidR="00000000" w:rsidRPr="00000000">
        <w:rPr>
          <w:rtl w:val="0"/>
        </w:rPr>
      </w:r>
    </w:p>
    <w:p w:rsidR="00000000" w:rsidDel="00000000" w:rsidP="00000000" w:rsidRDefault="00000000" w:rsidRPr="00000000" w14:paraId="00000009">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Vă rugăm să detaliați </w:t>
      </w:r>
      <w:r w:rsidDel="00000000" w:rsidR="00000000" w:rsidRPr="00000000">
        <w:rPr>
          <w:rFonts w:ascii="Arial" w:cs="Arial" w:eastAsia="Arial" w:hAnsi="Arial"/>
          <w:b w:val="1"/>
          <w:sz w:val="20"/>
          <w:szCs w:val="20"/>
          <w:rtl w:val="0"/>
        </w:rPr>
        <w:t xml:space="preserve">cheltuielile estimate</w:t>
      </w:r>
      <w:r w:rsidDel="00000000" w:rsidR="00000000" w:rsidRPr="00000000">
        <w:rPr>
          <w:rFonts w:ascii="Arial" w:cs="Arial" w:eastAsia="Arial" w:hAnsi="Arial"/>
          <w:sz w:val="20"/>
          <w:szCs w:val="20"/>
          <w:rtl w:val="0"/>
        </w:rPr>
        <w:t xml:space="preserve"> cuprinse în </w:t>
      </w:r>
      <w:r w:rsidDel="00000000" w:rsidR="00000000" w:rsidRPr="00000000">
        <w:rPr>
          <w:rFonts w:ascii="Arial" w:cs="Arial" w:eastAsia="Arial" w:hAnsi="Arial"/>
          <w:i w:val="1"/>
          <w:sz w:val="20"/>
          <w:szCs w:val="20"/>
          <w:rtl w:val="0"/>
        </w:rPr>
        <w:t xml:space="preserve">Bugetul de venituri și cheltuieli</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Anexa 6</w:t>
      </w:r>
      <w:r w:rsidDel="00000000" w:rsidR="00000000" w:rsidRPr="00000000">
        <w:rPr>
          <w:rFonts w:ascii="Arial" w:cs="Arial" w:eastAsia="Arial" w:hAnsi="Arial"/>
          <w:sz w:val="20"/>
          <w:szCs w:val="20"/>
          <w:rtl w:val="0"/>
        </w:rPr>
        <w:t xml:space="preserve">). Pentru fundamentarea acestora </w:t>
      </w:r>
      <w:r w:rsidDel="00000000" w:rsidR="00000000" w:rsidRPr="00000000">
        <w:rPr>
          <w:rFonts w:ascii="Arial" w:cs="Arial" w:eastAsia="Arial" w:hAnsi="Arial"/>
          <w:b w:val="1"/>
          <w:sz w:val="20"/>
          <w:szCs w:val="20"/>
          <w:rtl w:val="0"/>
        </w:rPr>
        <w:t xml:space="preserve">puteți opta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detalierea și explicarea sumelor estimate pentru fiecare linie bugetară în parte, urmărind structura notelor explicative de mai jos;</w:t>
      </w:r>
    </w:p>
    <w:p w:rsidR="00000000" w:rsidDel="00000000" w:rsidP="00000000" w:rsidRDefault="00000000" w:rsidRPr="00000000" w14:paraId="0000000D">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bugetarea pe activități, respectiv detalierea și explicarea bugetului prin raportarea la activitățile proiectului cultural propus și corelarea lor cu liniile bugetare estimate în bugetul de venituri și cheltuieli, după o structură explicativă proprie.</w:t>
      </w:r>
    </w:p>
    <w:p w:rsidR="00000000" w:rsidDel="00000000" w:rsidP="00000000" w:rsidRDefault="00000000" w:rsidRPr="00000000" w14:paraId="0000000E">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widowControl w:val="0"/>
        <w:spacing w:after="100" w:before="10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Fundamentare pe capitole și linii bugetare, finanțarea va acoperi următoarele cheltuieli:</w:t>
      </w:r>
    </w:p>
    <w:p w:rsidR="00000000" w:rsidDel="00000000" w:rsidP="00000000" w:rsidRDefault="00000000" w:rsidRPr="00000000" w14:paraId="00000011">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1. Onorarii </w:t>
      </w:r>
      <w:r w:rsidDel="00000000" w:rsidR="00000000" w:rsidRPr="00000000">
        <w:rPr>
          <w:rFonts w:ascii="Arial" w:cs="Arial" w:eastAsia="Arial" w:hAnsi="Arial"/>
          <w:sz w:val="20"/>
          <w:szCs w:val="20"/>
          <w:rtl w:val="0"/>
        </w:rPr>
        <w:t xml:space="preserve">(drepturi de autor/drepturi conexe în temeiul Legii nr.8/1996)</w:t>
      </w:r>
      <w:r w:rsidDel="00000000" w:rsidR="00000000" w:rsidRPr="00000000">
        <w:rPr>
          <w:rtl w:val="0"/>
        </w:rPr>
      </w:r>
    </w:p>
    <w:p w:rsidR="00000000" w:rsidDel="00000000" w:rsidP="00000000" w:rsidRDefault="00000000" w:rsidRPr="00000000" w14:paraId="0000001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Onorariu (nume și prenume, rol în proiecte) ……….... zile/luni/lucrare *  …………..  lei/zi/lună/lucrare =  …….…. lei;</w:t>
      </w:r>
    </w:p>
    <w:p w:rsidR="00000000" w:rsidDel="00000000" w:rsidP="00000000" w:rsidRDefault="00000000" w:rsidRPr="00000000" w14:paraId="00000014">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Cheltuieli de realizare a proiectului cultural </w:t>
      </w:r>
      <w:r w:rsidDel="00000000" w:rsidR="00000000" w:rsidRPr="00000000">
        <w:rPr>
          <w:rFonts w:ascii="Arial" w:cs="Arial" w:eastAsia="Arial" w:hAnsi="Arial"/>
          <w:sz w:val="20"/>
          <w:szCs w:val="20"/>
          <w:rtl w:val="0"/>
        </w:rPr>
        <w:t xml:space="preserve">(cheltuieli materiale directe, cheltuieli cu studii și cercetări, închirieri de spații/materiale/echipamente și altele asemenea, cheltuieli de protocol, cheltuieli cu transportul de bunuri, cheltuieli pentru consultanță de specialitate, cheltuieli pentru organizarea de evenimente, cheltuieli de comunicare, promovare și mediere culturală, cheltuieli pentru realizarea de tipărituri, cheltuieli cu lucrări care nu necesită autorizație de construire, alte servicii realizate de terți)</w:t>
      </w:r>
    </w:p>
    <w:p w:rsidR="00000000" w:rsidDel="00000000" w:rsidP="00000000" w:rsidRDefault="00000000" w:rsidRPr="00000000" w14:paraId="0000001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1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material/produs: ……………….. nr. unități * ……………….. preț/unitate = ……………….. lei;</w:t>
      </w:r>
    </w:p>
    <w:p w:rsidR="00000000" w:rsidDel="00000000" w:rsidP="00000000" w:rsidRDefault="00000000" w:rsidRPr="00000000" w14:paraId="00000018">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spațiu ……………….. nr. unități * ……………….. preț/unitate = ……………….. lei;</w:t>
      </w:r>
    </w:p>
    <w:p w:rsidR="00000000" w:rsidDel="00000000" w:rsidP="00000000" w:rsidRDefault="00000000" w:rsidRPr="00000000" w14:paraId="00000019">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aparatură ……………….. nr. unități * ……………….. preț/unitate = ……………….. ei;</w:t>
      </w:r>
    </w:p>
    <w:p w:rsidR="00000000" w:rsidDel="00000000" w:rsidP="00000000" w:rsidRDefault="00000000" w:rsidRPr="00000000" w14:paraId="0000001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Tipăritură nr. buc…... * ……………….. preț/buc = ……………….. lei;</w:t>
      </w:r>
    </w:p>
    <w:p w:rsidR="00000000" w:rsidDel="00000000" w:rsidP="00000000" w:rsidRDefault="00000000" w:rsidRPr="00000000" w14:paraId="0000001B">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(menționați detalii privind carateristici ale tipăriturii, precum nr. pagini, format, cromatică)</w:t>
      </w:r>
    </w:p>
    <w:p w:rsidR="00000000" w:rsidDel="00000000" w:rsidP="00000000" w:rsidRDefault="00000000" w:rsidRPr="00000000" w14:paraId="0000001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3. Cheltuieli pentru cazarea, masa, transportul intern și internațional al personalului, participanților, invitaților sau beneficiarilor proiectului</w:t>
      </w:r>
      <w:r w:rsidDel="00000000" w:rsidR="00000000" w:rsidRPr="00000000">
        <w:rPr>
          <w:rtl w:val="0"/>
        </w:rPr>
      </w:r>
    </w:p>
    <w:p w:rsidR="00000000" w:rsidDel="00000000" w:rsidP="00000000" w:rsidRDefault="00000000" w:rsidRPr="00000000" w14:paraId="0000001E">
      <w:pPr>
        <w:widowControl w:val="0"/>
        <w:spacing w:after="100" w:before="100" w:line="276" w:lineRule="auto"/>
        <w:rPr>
          <w:rFonts w:ascii="Arial" w:cs="Arial" w:eastAsia="Arial" w:hAnsi="Arial"/>
          <w:b w:val="1"/>
          <w:i w:val="1"/>
          <w:sz w:val="20"/>
          <w:szCs w:val="20"/>
        </w:rPr>
      </w:pPr>
      <w:bookmarkStart w:colFirst="0" w:colLast="0" w:name="_heading=h.xhss87lzfnaj" w:id="0"/>
      <w:bookmarkEnd w:id="0"/>
      <w:r w:rsidDel="00000000" w:rsidR="00000000" w:rsidRPr="00000000">
        <w:rPr>
          <w:rFonts w:ascii="Arial" w:cs="Arial" w:eastAsia="Arial" w:hAnsi="Arial"/>
          <w:b w:val="1"/>
          <w:i w:val="1"/>
          <w:sz w:val="20"/>
          <w:szCs w:val="20"/>
          <w:rtl w:val="0"/>
        </w:rPr>
        <w:t xml:space="preserve">Cazare</w:t>
      </w:r>
    </w:p>
    <w:p w:rsidR="00000000" w:rsidDel="00000000" w:rsidP="00000000" w:rsidRDefault="00000000" w:rsidRPr="00000000" w14:paraId="0000001F">
      <w:pPr>
        <w:widowControl w:val="0"/>
        <w:spacing w:after="100" w:before="100" w:line="276" w:lineRule="auto"/>
        <w:rPr>
          <w:rFonts w:ascii="Arial" w:cs="Arial" w:eastAsia="Arial" w:hAnsi="Arial"/>
          <w:i w:val="1"/>
          <w:sz w:val="20"/>
          <w:szCs w:val="20"/>
        </w:rPr>
      </w:pPr>
      <w:bookmarkStart w:colFirst="0" w:colLast="0" w:name="_heading=h.iazf3fpi1i71" w:id="1"/>
      <w:bookmarkEnd w:id="1"/>
      <w:r w:rsidDel="00000000" w:rsidR="00000000" w:rsidRPr="00000000">
        <w:rPr>
          <w:rFonts w:ascii="Arial" w:cs="Arial" w:eastAsia="Arial" w:hAnsi="Arial"/>
          <w:i w:val="1"/>
          <w:sz w:val="20"/>
          <w:szCs w:val="20"/>
          <w:rtl w:val="0"/>
        </w:rPr>
        <w:t xml:space="preserve">Participanţi ……………….. nopți * ……………….. lei/noapte = ……………….. lei;</w:t>
      </w:r>
    </w:p>
    <w:p w:rsidR="00000000" w:rsidDel="00000000" w:rsidP="00000000" w:rsidRDefault="00000000" w:rsidRPr="00000000" w14:paraId="00000020">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Invitaţi ……………….. nopți * ……………….. lei/noapte = ……………….. lei;</w:t>
      </w:r>
    </w:p>
    <w:p w:rsidR="00000000" w:rsidDel="00000000" w:rsidP="00000000" w:rsidRDefault="00000000" w:rsidRPr="00000000" w14:paraId="00000021">
      <w:pPr>
        <w:widowControl w:val="0"/>
        <w:spacing w:after="100" w:before="100" w:line="276" w:lineRule="auto"/>
        <w:rPr>
          <w:rFonts w:ascii="Arial" w:cs="Arial" w:eastAsia="Arial" w:hAnsi="Arial"/>
          <w:i w:val="1"/>
          <w:sz w:val="20"/>
          <w:szCs w:val="20"/>
        </w:rPr>
      </w:pPr>
      <w:bookmarkStart w:colFirst="0" w:colLast="0" w:name="_heading=h.30j0zll" w:id="2"/>
      <w:bookmarkEnd w:id="2"/>
      <w:r w:rsidDel="00000000" w:rsidR="00000000" w:rsidRPr="00000000">
        <w:rPr>
          <w:rFonts w:ascii="Arial" w:cs="Arial" w:eastAsia="Arial" w:hAnsi="Arial"/>
          <w:i w:val="1"/>
          <w:sz w:val="20"/>
          <w:szCs w:val="20"/>
          <w:rtl w:val="0"/>
        </w:rPr>
        <w:t xml:space="preserve">Echipa de proiect ……………….. nopți * ……………….. lei/noapte =  ……………….. lei;</w:t>
      </w:r>
    </w:p>
    <w:p w:rsidR="00000000" w:rsidDel="00000000" w:rsidP="00000000" w:rsidRDefault="00000000" w:rsidRPr="00000000" w14:paraId="00000022">
      <w:pPr>
        <w:widowControl w:val="0"/>
        <w:spacing w:after="100" w:before="100" w:line="276" w:lineRule="auto"/>
        <w:rPr>
          <w:rFonts w:ascii="Arial" w:cs="Arial" w:eastAsia="Arial" w:hAnsi="Arial"/>
          <w:i w:val="1"/>
          <w:sz w:val="20"/>
          <w:szCs w:val="20"/>
        </w:rPr>
      </w:pPr>
      <w:bookmarkStart w:colFirst="0" w:colLast="0" w:name="_heading=h.1fob9te" w:id="3"/>
      <w:bookmarkEnd w:id="3"/>
      <w:r w:rsidDel="00000000" w:rsidR="00000000" w:rsidRPr="00000000">
        <w:rPr>
          <w:rFonts w:ascii="Arial" w:cs="Arial" w:eastAsia="Arial" w:hAnsi="Arial"/>
          <w:b w:val="1"/>
          <w:sz w:val="20"/>
          <w:szCs w:val="20"/>
          <w:rtl w:val="0"/>
        </w:rPr>
        <w:t xml:space="preserve">Diurnă sau cheltuieli de masă</w:t>
      </w:r>
      <w:r w:rsidDel="00000000" w:rsidR="00000000" w:rsidRPr="00000000">
        <w:rPr>
          <w:rtl w:val="0"/>
        </w:rPr>
      </w:r>
    </w:p>
    <w:p w:rsidR="00000000" w:rsidDel="00000000" w:rsidP="00000000" w:rsidRDefault="00000000" w:rsidRPr="00000000" w14:paraId="0000002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Diurnă ……………….. zile * ……………….. lei/zi = ……………….. lei;</w:t>
      </w:r>
    </w:p>
    <w:p w:rsidR="00000000" w:rsidDel="00000000" w:rsidP="00000000" w:rsidRDefault="00000000" w:rsidRPr="00000000" w14:paraId="0000002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Cheltuieli de masă ……………….. lei/persoană * nr. persoane = ……………….. lei;</w:t>
      </w:r>
      <w:r w:rsidDel="00000000" w:rsidR="00000000" w:rsidRPr="00000000">
        <w:rPr>
          <w:rtl w:val="0"/>
        </w:rPr>
      </w:r>
    </w:p>
    <w:p w:rsidR="00000000" w:rsidDel="00000000" w:rsidP="00000000" w:rsidRDefault="00000000" w:rsidRPr="00000000" w14:paraId="0000002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Transport local şi/sau internaţional </w:t>
      </w:r>
      <w:r w:rsidDel="00000000" w:rsidR="00000000" w:rsidRPr="00000000">
        <w:rPr>
          <w:rtl w:val="0"/>
        </w:rPr>
      </w:r>
    </w:p>
    <w:p w:rsidR="00000000" w:rsidDel="00000000" w:rsidP="00000000" w:rsidRDefault="00000000" w:rsidRPr="00000000" w14:paraId="0000002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avion -  ………….. nr. bilete dus-întors pe ruta ______ * ……………….. lei/bilet = ……………….. lei;</w:t>
      </w:r>
    </w:p>
    <w:p w:rsidR="00000000" w:rsidDel="00000000" w:rsidP="00000000" w:rsidRDefault="00000000" w:rsidRPr="00000000" w14:paraId="0000002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tren -  ……………….. nr. bilete dus-întors pe ruta ______ * ……………….. lei/bilet = ……………….. lei;</w:t>
      </w:r>
    </w:p>
    <w:p w:rsidR="00000000" w:rsidDel="00000000" w:rsidP="00000000" w:rsidRDefault="00000000" w:rsidRPr="00000000" w14:paraId="00000028">
      <w:pPr>
        <w:widowControl w:val="0"/>
        <w:spacing w:after="100" w:before="100" w:line="276" w:lineRule="auto"/>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Transport auto - ………….. nr. km dus-întors pe ruta ______ * 7,5 l/100km * ………….. lei/l = ……………….. lei;</w:t>
      </w:r>
      <w:r w:rsidDel="00000000" w:rsidR="00000000" w:rsidRPr="00000000">
        <w:rPr>
          <w:rtl w:val="0"/>
        </w:rPr>
      </w:r>
    </w:p>
    <w:p w:rsidR="00000000" w:rsidDel="00000000" w:rsidP="00000000" w:rsidRDefault="00000000" w:rsidRPr="00000000" w14:paraId="00000029">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4. Cheltuieli de personal, inclusiv contribuțiile sociale obligatorii și impozitul pe venit aferente salariilor</w:t>
      </w:r>
      <w:r w:rsidDel="00000000" w:rsidR="00000000" w:rsidRPr="00000000">
        <w:rPr>
          <w:rtl w:val="0"/>
        </w:rPr>
      </w:r>
    </w:p>
    <w:p w:rsidR="00000000" w:rsidDel="00000000" w:rsidP="00000000" w:rsidRDefault="00000000" w:rsidRPr="00000000" w14:paraId="0000002B">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și prenume, rol ______:  ……………….. valoare contract de muncă / lună * ……………….. % (cota-parte alocată activităților ofertei culturale) * ……………….. nr.luni = ……………….. lei;</w:t>
      </w:r>
      <w:r w:rsidDel="00000000" w:rsidR="00000000" w:rsidRPr="00000000">
        <w:rPr>
          <w:rtl w:val="0"/>
        </w:rPr>
      </w:r>
    </w:p>
    <w:p w:rsidR="00000000" w:rsidDel="00000000" w:rsidP="00000000" w:rsidRDefault="00000000" w:rsidRPr="00000000" w14:paraId="0000002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5. Cheltuieli indirecte </w:t>
      </w:r>
      <w:r w:rsidDel="00000000" w:rsidR="00000000" w:rsidRPr="00000000">
        <w:rPr>
          <w:rFonts w:ascii="Arial" w:cs="Arial" w:eastAsia="Arial" w:hAnsi="Arial"/>
          <w:i w:val="1"/>
          <w:sz w:val="20"/>
          <w:szCs w:val="20"/>
          <w:rtl w:val="0"/>
        </w:rPr>
        <w:t xml:space="preserve">(cheltuieli cu utilități, cheltuieli de chirie, cheltuieli comunicații telefonice, cheltuieli corespondență și internet, alte cheltuieli cu materiale consumabile asociate cu managementul proiectului - ex. papetărie, toner etc)</w:t>
      </w:r>
    </w:p>
    <w:p w:rsidR="00000000" w:rsidDel="00000000" w:rsidP="00000000" w:rsidRDefault="00000000" w:rsidRPr="00000000" w14:paraId="0000002E">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2F">
      <w:pPr>
        <w:widowControl w:val="0"/>
        <w:spacing w:after="100" w:before="100" w:line="276" w:lineRule="auto"/>
        <w:rPr>
          <w:rFonts w:ascii="Arial" w:cs="Arial" w:eastAsia="Arial" w:hAnsi="Arial"/>
          <w:i w:val="1"/>
          <w:sz w:val="20"/>
          <w:szCs w:val="20"/>
        </w:rPr>
      </w:pPr>
      <w:bookmarkStart w:colFirst="0" w:colLast="0" w:name="_heading=h.qzonwra9xwn2" w:id="4"/>
      <w:bookmarkEnd w:id="4"/>
      <w:r w:rsidDel="00000000" w:rsidR="00000000" w:rsidRPr="00000000">
        <w:rPr>
          <w:rFonts w:ascii="Arial" w:cs="Arial" w:eastAsia="Arial" w:hAnsi="Arial"/>
          <w:i w:val="1"/>
          <w:sz w:val="20"/>
          <w:szCs w:val="20"/>
          <w:rtl w:val="0"/>
        </w:rPr>
        <w:t xml:space="preserve"> ……………….. nr. unități * ……………….. preț/unitate = ……………….. lei;</w:t>
      </w:r>
    </w:p>
    <w:p w:rsidR="00000000" w:rsidDel="00000000" w:rsidP="00000000" w:rsidRDefault="00000000" w:rsidRPr="00000000" w14:paraId="00000030">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6. Cheltuieli cu achiziția de mijloace fixe </w:t>
      </w:r>
      <w:r w:rsidDel="00000000" w:rsidR="00000000" w:rsidRPr="00000000">
        <w:rPr>
          <w:rtl w:val="0"/>
        </w:rPr>
      </w:r>
    </w:p>
    <w:p w:rsidR="00000000" w:rsidDel="00000000" w:rsidP="00000000" w:rsidRDefault="00000000" w:rsidRPr="00000000" w14:paraId="0000003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produs: ……………….. nr. unități * ……………….. preț/unitate = ……………….. lei;</w:t>
      </w:r>
    </w:p>
    <w:p w:rsidR="00000000" w:rsidDel="00000000" w:rsidP="00000000" w:rsidRDefault="00000000" w:rsidRPr="00000000" w14:paraId="00000033">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Alte cheltuieli specifice</w:t>
      </w:r>
      <w:r w:rsidDel="00000000" w:rsidR="00000000" w:rsidRPr="00000000">
        <w:rPr>
          <w:rtl w:val="0"/>
        </w:rPr>
      </w:r>
    </w:p>
    <w:p w:rsidR="00000000" w:rsidDel="00000000" w:rsidP="00000000" w:rsidRDefault="00000000" w:rsidRPr="00000000" w14:paraId="0000003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Premiu (denumire/caracteristici) ………….. nr. persoane * ………….. preț/persoană = …….. lei;</w:t>
      </w:r>
      <w:r w:rsidDel="00000000" w:rsidR="00000000" w:rsidRPr="00000000">
        <w:rPr>
          <w:rtl w:val="0"/>
        </w:rPr>
      </w:r>
    </w:p>
    <w:p w:rsidR="00000000" w:rsidDel="00000000" w:rsidP="00000000" w:rsidRDefault="00000000" w:rsidRPr="00000000" w14:paraId="00000036">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prenume/rol voluntar ______  ……………….. valoare contract de voluntariat / lună * …….. % …</w:t>
      </w:r>
      <w:r w:rsidDel="00000000" w:rsidR="00000000" w:rsidRPr="00000000">
        <w:rPr>
          <w:rtl w:val="0"/>
        </w:rPr>
      </w:r>
    </w:p>
    <w:p w:rsidR="00000000" w:rsidDel="00000000" w:rsidP="00000000" w:rsidRDefault="00000000" w:rsidRPr="00000000" w14:paraId="00000037">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39">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A">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B">
      <w:pPr>
        <w:widowControl w:val="0"/>
        <w:numPr>
          <w:ilvl w:val="0"/>
          <w:numId w:val="3"/>
        </w:numPr>
        <w:spacing w:after="100" w:before="100" w:line="276" w:lineRule="auto"/>
        <w:ind w:left="720" w:hanging="360"/>
        <w:rPr>
          <w:rFonts w:ascii="Arial" w:cs="Arial" w:eastAsia="Arial" w:hAnsi="Arial"/>
          <w:sz w:val="20"/>
          <w:szCs w:val="20"/>
        </w:rPr>
      </w:pPr>
      <w:bookmarkStart w:colFirst="0" w:colLast="0" w:name="_heading=h.2et92p0" w:id="5"/>
      <w:bookmarkEnd w:id="5"/>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C">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widowControl w:val="0"/>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Fundamentare pe activități specifice și linii bugetare, finanțarea va acoperi următoarele cheltuieli:</w:t>
      </w:r>
    </w:p>
    <w:p w:rsidR="00000000" w:rsidDel="00000000" w:rsidP="00000000" w:rsidRDefault="00000000" w:rsidRPr="00000000" w14:paraId="0000003F">
      <w:pPr>
        <w:widowControl w:val="0"/>
        <w:spacing w:after="100" w:before="100" w:line="276" w:lineRule="auto"/>
        <w:rPr>
          <w:rFonts w:ascii="Arial" w:cs="Arial" w:eastAsia="Arial" w:hAnsi="Arial"/>
          <w:sz w:val="20"/>
          <w:szCs w:val="20"/>
        </w:rPr>
      </w:pPr>
      <w:bookmarkStart w:colFirst="0" w:colLast="0" w:name="_heading=h.fx7uctemjxp" w:id="6"/>
      <w:bookmarkEnd w:id="6"/>
      <w:r w:rsidDel="00000000" w:rsidR="00000000" w:rsidRPr="00000000">
        <w:rPr>
          <w:rtl w:val="0"/>
        </w:rPr>
      </w:r>
    </w:p>
    <w:p w:rsidR="00000000" w:rsidDel="00000000" w:rsidP="00000000" w:rsidRDefault="00000000" w:rsidRPr="00000000" w14:paraId="00000040">
      <w:pPr>
        <w:widowControl w:val="0"/>
        <w:spacing w:after="100" w:before="100" w:line="276" w:lineRule="auto"/>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Activitatea specifică 1: ___________</w:t>
      </w:r>
      <w:r w:rsidDel="00000000" w:rsidR="00000000" w:rsidRPr="00000000">
        <w:rPr>
          <w:rtl w:val="0"/>
        </w:rPr>
      </w:r>
    </w:p>
    <w:p w:rsidR="00000000" w:rsidDel="00000000" w:rsidP="00000000" w:rsidRDefault="00000000" w:rsidRPr="00000000" w14:paraId="00000041">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finanțarea nerambursabilă</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2">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surse complementare de finanțare</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3">
      <w:pPr>
        <w:widowControl w:val="0"/>
        <w:spacing w:after="100" w:before="100" w:line="276" w:lineRule="auto"/>
        <w:ind w:left="285"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Atenție! În cheltuielile necesare pentru realizarea activităților vă rugăm să vă asigurați că includeți și parte din cheltuielile transversale (ex. management și comunicare).</w:t>
      </w:r>
    </w:p>
    <w:p w:rsidR="00000000" w:rsidDel="00000000" w:rsidP="00000000" w:rsidRDefault="00000000" w:rsidRPr="00000000" w14:paraId="00000044">
      <w:pPr>
        <w:widowControl w:val="0"/>
        <w:spacing w:after="100" w:before="100" w:line="276" w:lineRule="auto"/>
        <w:rPr>
          <w:rFonts w:ascii="Arial" w:cs="Arial" w:eastAsia="Arial" w:hAnsi="Arial"/>
          <w:sz w:val="20"/>
          <w:szCs w:val="20"/>
        </w:rPr>
      </w:pPr>
      <w:bookmarkStart w:colFirst="0" w:colLast="0" w:name="_heading=h.ta88ap30aeu9" w:id="7"/>
      <w:bookmarkEnd w:id="7"/>
      <w:r w:rsidDel="00000000" w:rsidR="00000000" w:rsidRPr="00000000">
        <w:rPr>
          <w:rtl w:val="0"/>
        </w:rPr>
      </w:r>
    </w:p>
    <w:p w:rsidR="00000000" w:rsidDel="00000000" w:rsidP="00000000" w:rsidRDefault="00000000" w:rsidRPr="00000000" w14:paraId="0000004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 adăugați activitate specifică</w:t>
      </w:r>
      <w:r w:rsidDel="00000000" w:rsidR="00000000" w:rsidRPr="00000000">
        <w:rPr>
          <w:rtl w:val="0"/>
        </w:rPr>
      </w:r>
    </w:p>
    <w:p w:rsidR="00000000" w:rsidDel="00000000" w:rsidP="00000000" w:rsidRDefault="00000000" w:rsidRPr="00000000" w14:paraId="0000004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widowControl w:val="0"/>
        <w:spacing w:after="100" w:before="100" w:line="276" w:lineRule="auto"/>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Exemplu de completare:</w:t>
      </w:r>
    </w:p>
    <w:p w:rsidR="00000000" w:rsidDel="00000000" w:rsidP="00000000" w:rsidRDefault="00000000" w:rsidRPr="00000000" w14:paraId="00000048">
      <w:pPr>
        <w:widowControl w:val="0"/>
        <w:spacing w:after="100" w:before="100" w:line="276" w:lineRule="auto"/>
        <w:rPr>
          <w:rFonts w:ascii="Arial" w:cs="Arial" w:eastAsia="Arial" w:hAnsi="Arial"/>
          <w:b w:val="1"/>
          <w:i w:val="1"/>
          <w:color w:val="666666"/>
          <w:sz w:val="28"/>
          <w:szCs w:val="28"/>
        </w:rPr>
      </w:pPr>
      <w:r w:rsidDel="00000000" w:rsidR="00000000" w:rsidRPr="00000000">
        <w:rPr>
          <w:rFonts w:ascii="Arial" w:cs="Arial" w:eastAsia="Arial" w:hAnsi="Arial"/>
          <w:b w:val="1"/>
          <w:i w:val="1"/>
          <w:color w:val="666666"/>
          <w:sz w:val="20"/>
          <w:szCs w:val="20"/>
          <w:rtl w:val="0"/>
        </w:rPr>
        <w:t xml:space="preserve">Activitatea </w:t>
      </w:r>
      <w:r w:rsidDel="00000000" w:rsidR="00000000" w:rsidRPr="00000000">
        <w:rPr>
          <w:rFonts w:ascii="Arial" w:cs="Arial" w:eastAsia="Arial" w:hAnsi="Arial"/>
          <w:b w:val="1"/>
          <w:i w:val="1"/>
          <w:color w:val="666666"/>
          <w:sz w:val="20"/>
          <w:szCs w:val="20"/>
          <w:highlight w:val="white"/>
          <w:rtl w:val="0"/>
        </w:rPr>
        <w:t xml:space="preserve">specifică </w:t>
      </w:r>
      <w:r w:rsidDel="00000000" w:rsidR="00000000" w:rsidRPr="00000000">
        <w:rPr>
          <w:rFonts w:ascii="Arial" w:cs="Arial" w:eastAsia="Arial" w:hAnsi="Arial"/>
          <w:b w:val="1"/>
          <w:i w:val="1"/>
          <w:color w:val="666666"/>
          <w:sz w:val="20"/>
          <w:szCs w:val="20"/>
          <w:rtl w:val="0"/>
        </w:rPr>
        <w:t xml:space="preserve">1: Atelier de fotografie</w:t>
      </w:r>
      <w:r w:rsidDel="00000000" w:rsidR="00000000" w:rsidRPr="00000000">
        <w:rPr>
          <w:rtl w:val="0"/>
        </w:rPr>
      </w:r>
    </w:p>
    <w:p w:rsidR="00000000" w:rsidDel="00000000" w:rsidP="00000000" w:rsidRDefault="00000000" w:rsidRPr="00000000" w14:paraId="00000049">
      <w:pPr>
        <w:widowControl w:val="0"/>
        <w:numPr>
          <w:ilvl w:val="0"/>
          <w:numId w:val="2"/>
        </w:numPr>
        <w:spacing w:after="100" w:before="100" w:line="276" w:lineRule="auto"/>
        <w:ind w:left="285" w:hanging="285"/>
        <w:rPr>
          <w:rFonts w:ascii="Arial" w:cs="Arial" w:eastAsia="Arial" w:hAnsi="Arial"/>
          <w:b w:val="0"/>
          <w:i w:val="1"/>
          <w:color w:val="666666"/>
          <w:sz w:val="20"/>
          <w:szCs w:val="20"/>
          <w:highlight w:val="white"/>
        </w:rPr>
      </w:pPr>
      <w:r w:rsidDel="00000000" w:rsidR="00000000" w:rsidRPr="00000000">
        <w:rPr>
          <w:rFonts w:ascii="Arial" w:cs="Arial" w:eastAsia="Arial" w:hAnsi="Arial"/>
          <w:i w:val="1"/>
          <w:color w:val="666666"/>
          <w:sz w:val="20"/>
          <w:szCs w:val="20"/>
          <w:highlight w:val="white"/>
          <w:u w:val="single"/>
          <w:rtl w:val="0"/>
        </w:rPr>
        <w:t xml:space="preserve">Cheltuieli din finanțarea nerambursabilă</w:t>
      </w:r>
      <w:r w:rsidDel="00000000" w:rsidR="00000000" w:rsidRPr="00000000">
        <w:rPr>
          <w:rFonts w:ascii="Arial" w:cs="Arial" w:eastAsia="Arial" w:hAnsi="Arial"/>
          <w:i w:val="1"/>
          <w:color w:val="666666"/>
          <w:sz w:val="20"/>
          <w:szCs w:val="20"/>
          <w:highlight w:val="white"/>
          <w:rtl w:val="0"/>
        </w:rPr>
        <w:t xml:space="preserve"> pentru realizarea activității: </w:t>
      </w:r>
      <w:r w:rsidDel="00000000" w:rsidR="00000000" w:rsidRPr="00000000">
        <w:rPr>
          <w:rFonts w:ascii="Arial" w:cs="Arial" w:eastAsia="Arial" w:hAnsi="Arial"/>
          <w:b w:val="1"/>
          <w:i w:val="1"/>
          <w:color w:val="666666"/>
          <w:sz w:val="20"/>
          <w:szCs w:val="20"/>
          <w:highlight w:val="white"/>
          <w:rtl w:val="0"/>
        </w:rPr>
        <w:t xml:space="preserve">12.300 lei</w:t>
      </w:r>
      <w:r w:rsidDel="00000000" w:rsidR="00000000" w:rsidRPr="00000000">
        <w:rPr>
          <w:rtl w:val="0"/>
        </w:rPr>
      </w:r>
    </w:p>
    <w:p w:rsidR="00000000" w:rsidDel="00000000" w:rsidP="00000000" w:rsidRDefault="00000000" w:rsidRPr="00000000" w14:paraId="0000004A">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(1.1) Onorariu trainer = 1000 lei</w:t>
      </w:r>
    </w:p>
    <w:p w:rsidR="00000000" w:rsidDel="00000000" w:rsidP="00000000" w:rsidRDefault="00000000" w:rsidRPr="00000000" w14:paraId="0000004B">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(1.2) Designer grafic = 500 lei</w:t>
      </w:r>
    </w:p>
    <w:p w:rsidR="00000000" w:rsidDel="00000000" w:rsidP="00000000" w:rsidRDefault="00000000" w:rsidRPr="00000000" w14:paraId="0000004C">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(1.3) Curator ateliere  = 1000 lei</w:t>
      </w:r>
    </w:p>
    <w:p w:rsidR="00000000" w:rsidDel="00000000" w:rsidP="00000000" w:rsidRDefault="00000000" w:rsidRPr="00000000" w14:paraId="0000004D">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(2.6.1) Coordonator evenimente = 750 lei</w:t>
      </w:r>
    </w:p>
    <w:p w:rsidR="00000000" w:rsidDel="00000000" w:rsidP="00000000" w:rsidRDefault="00000000" w:rsidRPr="00000000" w14:paraId="0000004E">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(2.6.2) Servicii management proiect = 2500 lei</w:t>
      </w:r>
    </w:p>
    <w:p w:rsidR="00000000" w:rsidDel="00000000" w:rsidP="00000000" w:rsidRDefault="00000000" w:rsidRPr="00000000" w14:paraId="0000004F">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(2.8.1) Servicii marketing și PR = 2000 lei</w:t>
      </w:r>
    </w:p>
    <w:p w:rsidR="00000000" w:rsidDel="00000000" w:rsidP="00000000" w:rsidRDefault="00000000" w:rsidRPr="00000000" w14:paraId="00000050">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(2.8.3) Materiale promoționale (pliante, afișe) = 250 lei</w:t>
      </w:r>
    </w:p>
    <w:p w:rsidR="00000000" w:rsidDel="00000000" w:rsidP="00000000" w:rsidRDefault="00000000" w:rsidRPr="00000000" w14:paraId="00000051">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(2.8.4) Servicii documentare foto-video = 800 lei</w:t>
      </w:r>
    </w:p>
    <w:p w:rsidR="00000000" w:rsidDel="00000000" w:rsidP="00000000" w:rsidRDefault="00000000" w:rsidRPr="00000000" w14:paraId="00000052">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(2.8.5) Servicii promovare rețele sociale = 500 lei</w:t>
      </w:r>
    </w:p>
    <w:p w:rsidR="00000000" w:rsidDel="00000000" w:rsidP="00000000" w:rsidRDefault="00000000" w:rsidRPr="00000000" w14:paraId="00000053">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(3.3.2) Cazare trainer = 500 lei</w:t>
      </w:r>
    </w:p>
    <w:p w:rsidR="00000000" w:rsidDel="00000000" w:rsidP="00000000" w:rsidRDefault="00000000" w:rsidRPr="00000000" w14:paraId="00000054">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(4.1) Responsabil financiar = 2000 lei</w:t>
      </w:r>
    </w:p>
    <w:p w:rsidR="00000000" w:rsidDel="00000000" w:rsidP="00000000" w:rsidRDefault="00000000" w:rsidRPr="00000000" w14:paraId="00000055">
      <w:pPr>
        <w:widowControl w:val="0"/>
        <w:spacing w:after="100" w:before="100" w:line="276" w:lineRule="auto"/>
        <w:ind w:left="283.46456692913375" w:firstLine="0"/>
        <w:rPr>
          <w:rFonts w:ascii="Arial" w:cs="Arial" w:eastAsia="Arial" w:hAnsi="Arial"/>
          <w:i w:val="1"/>
          <w:color w:val="666666"/>
          <w:sz w:val="20"/>
          <w:szCs w:val="20"/>
          <w:highlight w:val="white"/>
        </w:rPr>
      </w:pPr>
      <w:r w:rsidDel="00000000" w:rsidR="00000000" w:rsidRPr="00000000">
        <w:rPr>
          <w:rFonts w:ascii="Arial" w:cs="Arial" w:eastAsia="Arial" w:hAnsi="Arial"/>
          <w:i w:val="1"/>
          <w:color w:val="666666"/>
          <w:sz w:val="20"/>
          <w:szCs w:val="20"/>
          <w:rtl w:val="0"/>
        </w:rPr>
        <w:t xml:space="preserve">(5.2) Chirie birou = 500 lei</w:t>
      </w:r>
      <w:r w:rsidDel="00000000" w:rsidR="00000000" w:rsidRPr="00000000">
        <w:rPr>
          <w:rtl w:val="0"/>
        </w:rPr>
      </w:r>
    </w:p>
    <w:p w:rsidR="00000000" w:rsidDel="00000000" w:rsidP="00000000" w:rsidRDefault="00000000" w:rsidRPr="00000000" w14:paraId="00000056">
      <w:pPr>
        <w:widowControl w:val="0"/>
        <w:numPr>
          <w:ilvl w:val="0"/>
          <w:numId w:val="2"/>
        </w:numPr>
        <w:spacing w:after="100" w:before="100" w:line="276" w:lineRule="auto"/>
        <w:ind w:left="285" w:hanging="285"/>
        <w:rPr>
          <w:rFonts w:ascii="Arial" w:cs="Arial" w:eastAsia="Arial" w:hAnsi="Arial"/>
          <w:b w:val="0"/>
          <w:i w:val="1"/>
          <w:color w:val="666666"/>
          <w:sz w:val="20"/>
          <w:szCs w:val="20"/>
          <w:highlight w:val="white"/>
        </w:rPr>
      </w:pPr>
      <w:r w:rsidDel="00000000" w:rsidR="00000000" w:rsidRPr="00000000">
        <w:rPr>
          <w:rFonts w:ascii="Arial" w:cs="Arial" w:eastAsia="Arial" w:hAnsi="Arial"/>
          <w:i w:val="1"/>
          <w:color w:val="666666"/>
          <w:sz w:val="20"/>
          <w:szCs w:val="20"/>
          <w:highlight w:val="white"/>
          <w:u w:val="single"/>
          <w:rtl w:val="0"/>
        </w:rPr>
        <w:t xml:space="preserve">Cheltuieli din surse complementare de finanțare</w:t>
      </w:r>
      <w:r w:rsidDel="00000000" w:rsidR="00000000" w:rsidRPr="00000000">
        <w:rPr>
          <w:rFonts w:ascii="Arial" w:cs="Arial" w:eastAsia="Arial" w:hAnsi="Arial"/>
          <w:i w:val="1"/>
          <w:color w:val="666666"/>
          <w:sz w:val="20"/>
          <w:szCs w:val="20"/>
          <w:highlight w:val="white"/>
          <w:rtl w:val="0"/>
        </w:rPr>
        <w:t xml:space="preserve"> pentru realizarea activității: </w:t>
      </w:r>
      <w:r w:rsidDel="00000000" w:rsidR="00000000" w:rsidRPr="00000000">
        <w:rPr>
          <w:rFonts w:ascii="Arial" w:cs="Arial" w:eastAsia="Arial" w:hAnsi="Arial"/>
          <w:b w:val="1"/>
          <w:i w:val="1"/>
          <w:color w:val="666666"/>
          <w:sz w:val="20"/>
          <w:szCs w:val="20"/>
          <w:highlight w:val="white"/>
          <w:rtl w:val="0"/>
        </w:rPr>
        <w:t xml:space="preserve">1000 lei</w:t>
      </w:r>
      <w:r w:rsidDel="00000000" w:rsidR="00000000" w:rsidRPr="00000000">
        <w:rPr>
          <w:rtl w:val="0"/>
        </w:rPr>
      </w:r>
    </w:p>
    <w:p w:rsidR="00000000" w:rsidDel="00000000" w:rsidP="00000000" w:rsidRDefault="00000000" w:rsidRPr="00000000" w14:paraId="00000057">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(3.3.1) Transport trainer = 1000 lei.</w:t>
      </w:r>
    </w:p>
    <w:p w:rsidR="00000000" w:rsidDel="00000000" w:rsidP="00000000" w:rsidRDefault="00000000" w:rsidRPr="00000000" w14:paraId="00000058">
      <w:pPr>
        <w:widowControl w:val="0"/>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5B">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C">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D">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E">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reprezentantului legal: </w:t>
      </w:r>
    </w:p>
    <w:p w:rsidR="00000000" w:rsidDel="00000000" w:rsidP="00000000" w:rsidRDefault="00000000" w:rsidRPr="00000000" w14:paraId="00000061">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 </w:t>
      </w:r>
    </w:p>
    <w:p w:rsidR="00000000" w:rsidDel="00000000" w:rsidP="00000000" w:rsidRDefault="00000000" w:rsidRPr="00000000" w14:paraId="00000062">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coordonatorului: </w:t>
      </w:r>
    </w:p>
    <w:p w:rsidR="00000000" w:rsidDel="00000000" w:rsidP="00000000" w:rsidRDefault="00000000" w:rsidRPr="00000000" w14:paraId="00000063">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p w:rsidR="00000000" w:rsidDel="00000000" w:rsidP="00000000" w:rsidRDefault="00000000" w:rsidRPr="00000000" w14:paraId="00000064">
      <w:pPr>
        <w:widowControl w:val="0"/>
        <w:spacing w:after="100" w:before="100" w:line="276"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1440" w:top="1440" w:left="1275.5905511811022" w:right="1280.6692913385832"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0">
    <w:pPr>
      <w:tabs>
        <w:tab w:val="center" w:leader="none" w:pos="4680"/>
        <w:tab w:val="right" w:leader="none" w:pos="9360"/>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6">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67">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6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6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C">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A643F"/>
    <w:pPr>
      <w:tabs>
        <w:tab w:val="center" w:pos="4680"/>
        <w:tab w:val="right" w:pos="9360"/>
      </w:tabs>
      <w:spacing w:after="0"/>
    </w:pPr>
  </w:style>
  <w:style w:type="character" w:styleId="HeaderChar" w:customStyle="1">
    <w:name w:val="Header Char"/>
    <w:basedOn w:val="DefaultParagraphFont"/>
    <w:link w:val="Header"/>
    <w:uiPriority w:val="99"/>
    <w:rsid w:val="00AA643F"/>
  </w:style>
  <w:style w:type="paragraph" w:styleId="Footer">
    <w:name w:val="footer"/>
    <w:basedOn w:val="Normal"/>
    <w:link w:val="FooterChar"/>
    <w:uiPriority w:val="99"/>
    <w:unhideWhenUsed w:val="1"/>
    <w:rsid w:val="00AA643F"/>
    <w:pPr>
      <w:tabs>
        <w:tab w:val="center" w:pos="4680"/>
        <w:tab w:val="right" w:pos="9360"/>
      </w:tabs>
      <w:spacing w:after="0"/>
    </w:pPr>
  </w:style>
  <w:style w:type="character" w:styleId="FooterChar" w:customStyle="1">
    <w:name w:val="Footer Char"/>
    <w:basedOn w:val="DefaultParagraphFont"/>
    <w:link w:val="Footer"/>
    <w:uiPriority w:val="99"/>
    <w:rsid w:val="00AA643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6lkuYbUkJ/sjzXN4Ouk20t05bw==">CgMxLjAyDmgueGhzczg3bHpmbmFqMg5oLmlhemYzZnBpMWk3MTIJaC4zMGowemxsMgloLjFmb2I5dGUyDmgucXpvbndyYTl4d24yMgloLjJldDkycDAyDWguZng3dWN0ZW1qeHAyDmgudGE4OGFwMzBhZXU5OAByITFXWlRpd25DN003U3pwRDMwbWFFZ0FsMlVRQ3RCSVMzYw==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2022-03-02T05:29:00Z</dcterms:created>
</cp:coreProperties>
</file>