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Inter" w:cs="Inter" w:eastAsia="Inter" w:hAnsi="Inter"/>
          <w:sz w:val="20"/>
          <w:szCs w:val="20"/>
        </w:rPr>
      </w:pPr>
      <w:r w:rsidDel="00000000" w:rsidR="00000000" w:rsidRPr="00000000">
        <w:rPr>
          <w:rFonts w:ascii="Inter" w:cs="Inter" w:eastAsia="Inter" w:hAnsi="Inter"/>
          <w:sz w:val="20"/>
          <w:szCs w:val="20"/>
          <w:rtl w:val="0"/>
        </w:rPr>
        <w:t xml:space="preserve">INT-FIN nr. ___ / __________</w:t>
      </w:r>
    </w:p>
    <w:p w:rsidR="00000000" w:rsidDel="00000000" w:rsidP="00000000" w:rsidRDefault="00000000" w:rsidRPr="00000000" w14:paraId="00000002">
      <w:pPr>
        <w:spacing w:after="100" w:before="100" w:line="276" w:lineRule="auto"/>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Ane</w:t>
      </w:r>
      <w:r w:rsidDel="00000000" w:rsidR="00000000" w:rsidRPr="00000000">
        <w:rPr>
          <w:rFonts w:ascii="Inter" w:cs="Inter" w:eastAsia="Inter" w:hAnsi="Inter"/>
          <w:sz w:val="20"/>
          <w:szCs w:val="20"/>
          <w:rtl w:val="0"/>
        </w:rPr>
        <w:t xml:space="preserve">xa nr. 25 la Decizia IES-DEC nr</w:t>
      </w:r>
      <w:r w:rsidDel="00000000" w:rsidR="00000000" w:rsidRPr="00000000">
        <w:rPr>
          <w:rFonts w:ascii="Inter" w:cs="Inter" w:eastAsia="Inter" w:hAnsi="Inter"/>
          <w:sz w:val="20"/>
          <w:szCs w:val="20"/>
          <w:rtl w:val="0"/>
        </w:rPr>
        <w:t xml:space="preserve">. </w:t>
      </w:r>
      <w:r w:rsidDel="00000000" w:rsidR="00000000" w:rsidRPr="00000000">
        <w:rPr>
          <w:rFonts w:ascii="Arial" w:cs="Arial" w:eastAsia="Arial" w:hAnsi="Arial"/>
          <w:sz w:val="20"/>
          <w:szCs w:val="20"/>
          <w:rtl w:val="0"/>
        </w:rPr>
        <w:t xml:space="preserve">16 / 09.04.2025</w: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Inter" w:cs="Inter" w:eastAsia="Inter" w:hAnsi="Inter"/>
        </w:rPr>
      </w:pPr>
      <w:r w:rsidDel="00000000" w:rsidR="00000000" w:rsidRPr="00000000">
        <w:rPr>
          <w:rFonts w:ascii="Arial" w:cs="Arial" w:eastAsia="Arial" w:hAnsi="Arial"/>
          <w:b w:val="1"/>
          <w:sz w:val="32"/>
          <w:szCs w:val="32"/>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Inter" w:cs="Inter" w:eastAsia="Inter" w:hAnsi="Inter"/>
          <w:b w:val="1"/>
          <w:sz w:val="30"/>
          <w:szCs w:val="3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i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r w:rsidDel="00000000" w:rsidR="00000000" w:rsidRPr="00000000">
        <w:rPr>
          <w:rtl w:val="0"/>
        </w:rPr>
      </w:r>
    </w:p>
    <w:p w:rsidR="00000000" w:rsidDel="00000000" w:rsidP="00000000" w:rsidRDefault="00000000" w:rsidRPr="00000000" w14:paraId="0000000A">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B">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C">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76" w:lineRule="auto"/>
        <w:ind w:right="142"/>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Cerere de finanțare:</w:t>
      </w:r>
      <w:r w:rsidDel="00000000" w:rsidR="00000000" w:rsidRPr="00000000">
        <w:rPr>
          <w:rFonts w:ascii="Arial" w:cs="Arial" w:eastAsia="Arial" w:hAnsi="Arial"/>
          <w:sz w:val="20"/>
          <w:szCs w:val="20"/>
          <w:rtl w:val="0"/>
        </w:rPr>
        <w:t xml:space="preserve"> INT-FIN nr.  ___ / </w:t>
      </w:r>
      <w:r w:rsidDel="00000000" w:rsidR="00000000" w:rsidRPr="00000000">
        <w:rPr>
          <w:rFonts w:ascii="Inter" w:cs="Inter" w:eastAsia="Inter" w:hAnsi="Inter"/>
          <w:sz w:val="20"/>
          <w:szCs w:val="20"/>
          <w:rtl w:val="0"/>
        </w:rPr>
        <w:t xml:space="preserve">__________</w:t>
      </w: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Contract de finanțare nerambursabilă: </w:t>
      </w:r>
      <w:r w:rsidDel="00000000" w:rsidR="00000000" w:rsidRPr="00000000">
        <w:rPr>
          <w:rFonts w:ascii="Arial" w:cs="Arial" w:eastAsia="Arial" w:hAnsi="Arial"/>
          <w:sz w:val="20"/>
          <w:szCs w:val="20"/>
          <w:rtl w:val="0"/>
        </w:rPr>
        <w:t xml:space="preserve">IES-CFN nr. ___ / </w:t>
      </w:r>
      <w:r w:rsidDel="00000000" w:rsidR="00000000" w:rsidRPr="00000000">
        <w:rPr>
          <w:rFonts w:ascii="Inter" w:cs="Inter" w:eastAsia="Inter" w:hAnsi="Inter"/>
          <w:sz w:val="20"/>
          <w:szCs w:val="20"/>
          <w:rtl w:val="0"/>
        </w:rPr>
        <w:t xml:space="preserve">__________</w:t>
      </w:r>
      <w:r w:rsidDel="00000000" w:rsidR="00000000" w:rsidRPr="00000000">
        <w:rPr>
          <w:rtl w:val="0"/>
        </w:rPr>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Valoarea totală a finanțării nerambursabile solicitate</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2">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76" w:lineRule="auto"/>
        <w:ind w:right="142"/>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rtl w:val="0"/>
        </w:rPr>
        <w:t xml:space="preserve">: ____%</w:t>
      </w:r>
    </w:p>
    <w:p w:rsidR="00000000" w:rsidDel="00000000" w:rsidP="00000000" w:rsidRDefault="00000000" w:rsidRPr="00000000" w14:paraId="00000014">
      <w:pPr>
        <w:spacing w:after="0" w:line="276" w:lineRule="auto"/>
        <w:ind w:right="-140.669291338581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7">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w:t>
      </w:r>
      <w:r w:rsidDel="00000000" w:rsidR="00000000" w:rsidRPr="00000000">
        <w:rPr>
          <w:rFonts w:ascii="Arial" w:cs="Arial" w:eastAsia="Arial" w:hAnsi="Arial"/>
          <w:sz w:val="20"/>
          <w:szCs w:val="20"/>
          <w:u w:val="single"/>
          <w:rtl w:val="0"/>
        </w:rPr>
        <w:t xml:space="preserve">prin prezenta cerere de plată solicit suma de</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sz w:val="20"/>
          <w:szCs w:val="20"/>
          <w:rtl w:val="0"/>
        </w:rPr>
        <w:t xml:space="preserve">__________lei</w:t>
      </w:r>
      <w:r w:rsidDel="00000000" w:rsidR="00000000" w:rsidRPr="00000000">
        <w:rPr>
          <w:rFonts w:ascii="Arial" w:cs="Arial" w:eastAsia="Arial" w:hAnsi="Arial"/>
          <w:sz w:val="20"/>
          <w:szCs w:val="20"/>
          <w:u w:val="single"/>
          <w:rtl w:val="0"/>
        </w:rPr>
        <w:t xml:space="preserve">,  reprezentând ____% din valoarea totală a finanțării nerambursabile solicitate</w:t>
      </w:r>
      <w:r w:rsidDel="00000000" w:rsidR="00000000" w:rsidRPr="00000000">
        <w:rPr>
          <w:rFonts w:ascii="Arial" w:cs="Arial" w:eastAsia="Arial" w:hAnsi="Arial"/>
          <w:sz w:val="20"/>
          <w:szCs w:val="20"/>
          <w:rtl w:val="0"/>
        </w:rPr>
        <w:t xml:space="preserve">, în baza contractului de finanțare </w:t>
      </w:r>
      <w:r w:rsidDel="00000000" w:rsidR="00000000" w:rsidRPr="00000000">
        <w:rPr>
          <w:rFonts w:ascii="Arial" w:cs="Arial" w:eastAsia="Arial" w:hAnsi="Arial"/>
          <w:sz w:val="20"/>
          <w:szCs w:val="20"/>
          <w:u w:val="single"/>
          <w:rtl w:val="0"/>
        </w:rPr>
        <w:t xml:space="preserve">IES-CFN nr. ___ / ___.___._____/</w:t>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2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22">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beneficiarului: __________</w:t>
      </w:r>
    </w:p>
    <w:p w:rsidR="00000000" w:rsidDel="00000000" w:rsidP="00000000" w:rsidRDefault="00000000" w:rsidRPr="00000000" w14:paraId="00000026">
      <w:pPr>
        <w:spacing w:after="0" w:line="276" w:lineRule="auto"/>
        <w:ind w:right="142"/>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7">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 va completa din partea Centrul de Proiecte al Municipiului Timișoara:</w:t>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cu urmărirea și derularea contractului: </w:t>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Maria-Alexandra Preda</w:t>
            </w:r>
          </w:p>
          <w:p w:rsidR="00000000" w:rsidDel="00000000" w:rsidP="00000000" w:rsidRDefault="00000000" w:rsidRPr="00000000" w14:paraId="0000002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financiar:</w:t>
            </w:r>
          </w:p>
          <w:p w:rsidR="00000000" w:rsidDel="00000000" w:rsidP="00000000" w:rsidRDefault="00000000" w:rsidRPr="00000000" w14:paraId="00000033">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w:t>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_____________ lei</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 </w:t>
            </w:r>
            <w:r w:rsidDel="00000000" w:rsidR="00000000" w:rsidRPr="00000000">
              <w:rPr>
                <w:rFonts w:ascii="Arial" w:cs="Arial" w:eastAsia="Arial" w:hAnsi="Arial"/>
                <w:b w:val="1"/>
                <w:sz w:val="20"/>
                <w:szCs w:val="20"/>
                <w:rtl w:val="0"/>
              </w:rPr>
              <w:t xml:space="preserve">Alexandra-Maria Rigler </w:t>
            </w: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0">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2">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700"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after="0" w:line="276" w:lineRule="auto"/>
      <w:rPr>
        <w:rFonts w:ascii="Arial" w:cs="Arial" w:eastAsia="Arial" w:hAnsi="Arial"/>
        <w:b w:val="1"/>
        <w:color w:val="3c4043"/>
        <w:sz w:val="16"/>
        <w:szCs w:val="16"/>
        <w:highlight w:val="white"/>
      </w:rPr>
    </w:pP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-9507</wp:posOffset>
          </wp:positionV>
          <wp:extent cx="579938" cy="579938"/>
          <wp:effectExtent b="0" l="0" r="0" t="0"/>
          <wp:wrapNone/>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sYCPF0taYcaOoN/399wDOM/bQ==">CgMxLjA4AHIhMU9saml5MkFVQmpfNHFRZFc0R2RhdHdoUW9YZF9mc3Z3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