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color w:val="000000"/>
        </w:rPr>
      </w:pPr>
      <w:bookmarkStart w:colFirst="0" w:colLast="0" w:name="_heading=h.bnm9ph175tpv" w:id="0"/>
      <w:bookmarkEnd w:id="0"/>
      <w:r w:rsidDel="00000000" w:rsidR="00000000" w:rsidRPr="00000000">
        <w:rPr>
          <w:rFonts w:ascii="Arial" w:cs="Arial" w:eastAsia="Arial" w:hAnsi="Arial"/>
          <w:b w:val="1"/>
          <w:color w:val="000000"/>
          <w:rtl w:val="0"/>
        </w:rPr>
        <w:t xml:space="preserve">Raport narativ</w:t>
      </w:r>
      <w:r w:rsidDel="00000000" w:rsidR="00000000" w:rsidRPr="00000000">
        <w:rPr>
          <w:rFonts w:ascii="Arial" w:cs="Arial" w:eastAsia="Arial" w:hAnsi="Arial"/>
          <w:color w:val="000000"/>
          <w:rtl w:val="0"/>
        </w:rPr>
        <w:t xml:space="preserve"> | Anexa 11 la Ghidul solicitantului</w:t>
      </w:r>
    </w:p>
    <w:p w:rsidR="00000000" w:rsidDel="00000000" w:rsidP="00000000" w:rsidRDefault="00000000" w:rsidRPr="00000000" w14:paraId="00000002">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w:t>
      </w:r>
      <w:r w:rsidDel="00000000" w:rsidR="00000000" w:rsidRPr="00000000">
        <w:rPr>
          <w:rFonts w:ascii="Arial" w:cs="Arial" w:eastAsia="Arial" w:hAnsi="Arial"/>
          <w:color w:val="000000"/>
          <w:sz w:val="20"/>
          <w:szCs w:val="20"/>
          <w:shd w:fill="auto" w:val="clear"/>
          <w:rtl w:val="0"/>
        </w:rPr>
        <w:t xml:space="preserve">rogramul prioritar de finanțare nerambursabilă cu caracter multianual „Repere în cultură”, d</w:t>
      </w:r>
      <w:r w:rsidDel="00000000" w:rsidR="00000000" w:rsidRPr="00000000">
        <w:rPr>
          <w:rFonts w:ascii="Arial" w:cs="Arial" w:eastAsia="Arial" w:hAnsi="Arial"/>
          <w:color w:val="000000"/>
          <w:sz w:val="20"/>
          <w:szCs w:val="20"/>
          <w:rtl w:val="0"/>
        </w:rPr>
        <w:t xml:space="preserve">erulat în perioada 2024-2027 de Centrul de Proiecte al Municipiului Timișoara, din sume de la bugetul local al Municipiului Timișoara</w:t>
      </w:r>
    </w:p>
    <w:p w:rsidR="00000000" w:rsidDel="00000000" w:rsidP="00000000" w:rsidRDefault="00000000" w:rsidRPr="00000000" w14:paraId="00000003">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04">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5">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Titlul proiectului cultural</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6">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7">
      <w:pPr>
        <w:spacing w:after="100" w:before="100"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___.___.2024</w:t>
      </w:r>
      <w:r w:rsidDel="00000000" w:rsidR="00000000" w:rsidRPr="00000000">
        <w:rPr>
          <w:rtl w:val="0"/>
        </w:rPr>
      </w:r>
    </w:p>
    <w:p w:rsidR="00000000" w:rsidDel="00000000" w:rsidP="00000000" w:rsidRDefault="00000000" w:rsidRPr="00000000" w14:paraId="00000008">
      <w:pPr>
        <w:spacing w:after="100" w:line="276" w:lineRule="auto"/>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Acord-cadru de finanțare multianuală:  </w:t>
      </w:r>
      <w:r w:rsidDel="00000000" w:rsidR="00000000" w:rsidRPr="00000000">
        <w:rPr>
          <w:rFonts w:ascii="Arial" w:cs="Arial" w:eastAsia="Arial" w:hAnsi="Arial"/>
          <w:color w:val="000000"/>
          <w:sz w:val="20"/>
          <w:szCs w:val="20"/>
          <w:shd w:fill="auto" w:val="clear"/>
          <w:rtl w:val="0"/>
        </w:rPr>
        <w:t xml:space="preserve">IES-CFN nr. ___ / ___.___.2024</w:t>
      </w:r>
      <w:r w:rsidDel="00000000" w:rsidR="00000000" w:rsidRPr="00000000">
        <w:rPr>
          <w:rtl w:val="0"/>
        </w:rPr>
      </w:r>
    </w:p>
    <w:p w:rsidR="00000000" w:rsidDel="00000000" w:rsidP="00000000" w:rsidRDefault="00000000" w:rsidRPr="00000000" w14:paraId="00000009">
      <w:pPr>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Contract subsecvent de finanțare: </w:t>
      </w:r>
      <w:r w:rsidDel="00000000" w:rsidR="00000000" w:rsidRPr="00000000">
        <w:rPr>
          <w:rFonts w:ascii="Arial" w:cs="Arial" w:eastAsia="Arial" w:hAnsi="Arial"/>
          <w:color w:val="000000"/>
          <w:sz w:val="20"/>
          <w:szCs w:val="20"/>
          <w:shd w:fill="auto" w:val="clear"/>
          <w:rtl w:val="0"/>
        </w:rPr>
        <w:t xml:space="preserve">IES-CFN nr. ___ / ___.___._____</w:t>
      </w:r>
      <w:r w:rsidDel="00000000" w:rsidR="00000000" w:rsidRPr="00000000">
        <w:rPr>
          <w:rtl w:val="0"/>
        </w:rPr>
      </w:r>
    </w:p>
    <w:p w:rsidR="00000000" w:rsidDel="00000000" w:rsidP="00000000" w:rsidRDefault="00000000" w:rsidRPr="00000000" w14:paraId="0000000A">
      <w:pPr>
        <w:widowControl w:val="0"/>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B">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rtl w:val="0"/>
        </w:rPr>
        <w:t xml:space="preserve">Anul bugetar pentru care se face raportarea: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C">
      <w:pPr>
        <w:spacing w:after="100" w:before="100" w:lineRule="auto"/>
        <w:rPr>
          <w:rFonts w:ascii="Arial" w:cs="Arial" w:eastAsia="Arial" w:hAnsi="Arial"/>
          <w:b w:val="1"/>
          <w:i w:val="1"/>
          <w:color w:val="000000"/>
          <w:sz w:val="20"/>
          <w:szCs w:val="20"/>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D">
      <w:pPr>
        <w:spacing w:after="100" w:before="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spacing w:after="100" w:before="100" w:lineRule="auto"/>
        <w:rPr>
          <w:rFonts w:ascii="Arial" w:cs="Arial" w:eastAsia="Arial" w:hAnsi="Arial"/>
          <w:b w:val="1"/>
          <w:i w:val="1"/>
          <w:color w:val="000000"/>
          <w:sz w:val="20"/>
          <w:szCs w:val="20"/>
        </w:rPr>
      </w:pPr>
      <w:r w:rsidDel="00000000" w:rsidR="00000000" w:rsidRPr="00000000">
        <w:rPr>
          <w:rFonts w:ascii="Arial" w:cs="Arial" w:eastAsia="Arial" w:hAnsi="Arial"/>
          <w:i w:val="1"/>
          <w:color w:val="000000"/>
          <w:sz w:val="20"/>
          <w:szCs w:val="20"/>
          <w:rtl w:val="0"/>
        </w:rPr>
        <w:t xml:space="preserve">Atenție! Toate informațiile se vor referi exclusiv la activitățile realizate </w:t>
      </w:r>
      <w:r w:rsidDel="00000000" w:rsidR="00000000" w:rsidRPr="00000000">
        <w:rPr>
          <w:rFonts w:ascii="Arial" w:cs="Arial" w:eastAsia="Arial" w:hAnsi="Arial"/>
          <w:b w:val="1"/>
          <w:i w:val="1"/>
          <w:color w:val="000000"/>
          <w:sz w:val="20"/>
          <w:szCs w:val="20"/>
          <w:rtl w:val="0"/>
        </w:rPr>
        <w:t xml:space="preserve">în anul bugetar pentru care se face raportarea.</w:t>
      </w:r>
    </w:p>
    <w:p w:rsidR="00000000" w:rsidDel="00000000" w:rsidP="00000000" w:rsidRDefault="00000000" w:rsidRPr="00000000" w14:paraId="0000000F">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0">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1">
      <w:pPr>
        <w:pStyle w:val="Heading3"/>
        <w:spacing w:after="100" w:before="100" w:lineRule="auto"/>
        <w:rPr>
          <w:rFonts w:ascii="Arial" w:cs="Arial" w:eastAsia="Arial" w:hAnsi="Arial"/>
          <w:b w:val="1"/>
          <w:color w:val="000000"/>
          <w:sz w:val="20"/>
          <w:szCs w:val="20"/>
        </w:rPr>
      </w:pPr>
      <w:bookmarkStart w:colFirst="0" w:colLast="0" w:name="_heading=h.ejzj32b8q7q0" w:id="1"/>
      <w:bookmarkEnd w:id="1"/>
      <w:r w:rsidDel="00000000" w:rsidR="00000000" w:rsidRPr="00000000">
        <w:rPr>
          <w:rFonts w:ascii="Arial" w:cs="Arial" w:eastAsia="Arial" w:hAnsi="Arial"/>
          <w:b w:val="1"/>
          <w:color w:val="000000"/>
          <w:sz w:val="20"/>
          <w:szCs w:val="20"/>
          <w:rtl w:val="0"/>
        </w:rPr>
        <w:t xml:space="preserve">1. Activități desfăşurate </w:t>
      </w:r>
    </w:p>
    <w:p w:rsidR="00000000" w:rsidDel="00000000" w:rsidP="00000000" w:rsidRDefault="00000000" w:rsidRPr="00000000" w14:paraId="00000012">
      <w:pPr>
        <w:spacing w:after="100" w:before="100" w:lineRule="auto"/>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i w:val="1"/>
          <w:color w:val="000000"/>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13">
      <w:pPr>
        <w:spacing w:after="100" w:before="100" w:lineRule="auto"/>
        <w:rPr>
          <w:rFonts w:ascii="Arial" w:cs="Arial" w:eastAsia="Arial" w:hAnsi="Arial"/>
          <w:color w:val="000000"/>
          <w:sz w:val="20"/>
          <w:szCs w:val="20"/>
        </w:rPr>
      </w:pPr>
      <w:bookmarkStart w:colFirst="0" w:colLast="0" w:name="_heading=h.8esy29n1tdt5" w:id="3"/>
      <w:bookmarkEnd w:id="3"/>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Activitatea 1: ___________</w:t>
      </w:r>
    </w:p>
    <w:p w:rsidR="00000000" w:rsidDel="00000000" w:rsidP="00000000" w:rsidRDefault="00000000" w:rsidRPr="00000000" w14:paraId="0000001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Perioada de implementare: ___________</w:t>
      </w:r>
    </w:p>
    <w:p w:rsidR="00000000" w:rsidDel="00000000" w:rsidP="00000000" w:rsidRDefault="00000000" w:rsidRPr="00000000" w14:paraId="0000001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Descrierea activității: ___________</w:t>
      </w:r>
    </w:p>
    <w:p w:rsidR="00000000" w:rsidDel="00000000" w:rsidP="00000000" w:rsidRDefault="00000000" w:rsidRPr="00000000" w14:paraId="00000017">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(tip, număr): ___________</w:t>
      </w:r>
    </w:p>
    <w:p w:rsidR="00000000" w:rsidDel="00000000" w:rsidP="00000000" w:rsidRDefault="00000000" w:rsidRPr="00000000" w14:paraId="00000018">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Politica de acces la activitate (doar pentru evenimentele publice) - liber, cu bilet, cu invitație etc.: ___________ </w:t>
      </w:r>
    </w:p>
    <w:p w:rsidR="00000000" w:rsidDel="00000000" w:rsidP="00000000" w:rsidRDefault="00000000" w:rsidRPr="00000000" w14:paraId="00000019">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Locul de desfășurare (localitatea, țara): ___________</w:t>
      </w:r>
    </w:p>
    <w:p w:rsidR="00000000" w:rsidDel="00000000" w:rsidP="00000000" w:rsidRDefault="00000000" w:rsidRPr="00000000" w14:paraId="0000001A">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Costuri specifice pentru realizarea activității: ___________</w:t>
      </w:r>
    </w:p>
    <w:p w:rsidR="00000000" w:rsidDel="00000000" w:rsidP="00000000" w:rsidRDefault="00000000" w:rsidRPr="00000000" w14:paraId="0000001B">
      <w:pPr>
        <w:spacing w:after="100" w:before="100" w:line="276"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Parteneri implicați și rolurile acestora în cadrul activității: ___________</w:t>
      </w:r>
      <w:r w:rsidDel="00000000" w:rsidR="00000000" w:rsidRPr="00000000">
        <w:rPr>
          <w:rtl w:val="0"/>
        </w:rPr>
      </w:r>
    </w:p>
    <w:p w:rsidR="00000000" w:rsidDel="00000000" w:rsidP="00000000" w:rsidRDefault="00000000" w:rsidRPr="00000000" w14:paraId="0000001C">
      <w:pPr>
        <w:spacing w:after="100" w:before="100"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1D">
      <w:pPr>
        <w:spacing w:after="100" w:before="100" w:lineRule="auto"/>
        <w:rPr>
          <w:rFonts w:ascii="Arial" w:cs="Arial" w:eastAsia="Arial" w:hAnsi="Arial"/>
          <w:b w:val="1"/>
          <w:color w:val="000000"/>
          <w:sz w:val="20"/>
          <w:szCs w:val="20"/>
          <w:u w:val="single"/>
        </w:rPr>
      </w:pPr>
      <w:r w:rsidDel="00000000" w:rsidR="00000000" w:rsidRPr="00000000">
        <w:rPr>
          <w:rFonts w:ascii="Arial" w:cs="Arial" w:eastAsia="Arial" w:hAnsi="Arial"/>
          <w:i w:val="1"/>
          <w:color w:val="000000"/>
          <w:sz w:val="20"/>
          <w:szCs w:val="20"/>
          <w:shd w:fill="auto" w:val="clear"/>
          <w:rtl w:val="0"/>
        </w:rPr>
        <w:t xml:space="preserve">+++ adăugați activitate </w:t>
      </w:r>
      <w:r w:rsidDel="00000000" w:rsidR="00000000" w:rsidRPr="00000000">
        <w:rPr>
          <w:rtl w:val="0"/>
        </w:rPr>
      </w:r>
    </w:p>
    <w:p w:rsidR="00000000" w:rsidDel="00000000" w:rsidP="00000000" w:rsidRDefault="00000000" w:rsidRPr="00000000" w14:paraId="0000001E">
      <w:pPr>
        <w:spacing w:after="100" w:before="100" w:lineRule="auto"/>
        <w:rPr>
          <w:rFonts w:ascii="Arial" w:cs="Arial" w:eastAsia="Arial" w:hAnsi="Arial"/>
          <w:b w:val="1"/>
          <w:color w:val="000000"/>
          <w:sz w:val="20"/>
          <w:szCs w:val="20"/>
          <w:u w:val="single"/>
        </w:rPr>
      </w:pPr>
      <w:bookmarkStart w:colFirst="0" w:colLast="0" w:name="_heading=h.qzzuitbyoea8" w:id="4"/>
      <w:bookmarkEnd w:id="4"/>
      <w:r w:rsidDel="00000000" w:rsidR="00000000" w:rsidRPr="00000000">
        <w:rPr>
          <w:rtl w:val="0"/>
        </w:rPr>
      </w:r>
    </w:p>
    <w:p w:rsidR="00000000" w:rsidDel="00000000" w:rsidP="00000000" w:rsidRDefault="00000000" w:rsidRPr="00000000" w14:paraId="0000001F">
      <w:pPr>
        <w:pStyle w:val="Heading3"/>
        <w:spacing w:after="100" w:before="100" w:lineRule="auto"/>
        <w:rPr>
          <w:rFonts w:ascii="Arial" w:cs="Arial" w:eastAsia="Arial" w:hAnsi="Arial"/>
          <w:color w:val="000000"/>
          <w:sz w:val="20"/>
          <w:szCs w:val="20"/>
        </w:rPr>
      </w:pPr>
      <w:bookmarkStart w:colFirst="0" w:colLast="0" w:name="_heading=h.ek3ak7lc5x69" w:id="5"/>
      <w:bookmarkEnd w:id="5"/>
      <w:r w:rsidDel="00000000" w:rsidR="00000000" w:rsidRPr="00000000">
        <w:rPr>
          <w:rFonts w:ascii="Arial" w:cs="Arial" w:eastAsia="Arial" w:hAnsi="Arial"/>
          <w:b w:val="1"/>
          <w:color w:val="000000"/>
          <w:sz w:val="20"/>
          <w:szCs w:val="20"/>
          <w:rtl w:val="0"/>
        </w:rPr>
        <w:t xml:space="preserve">2. Beneficiari direcți și indirecți </w:t>
      </w:r>
      <w:r w:rsidDel="00000000" w:rsidR="00000000" w:rsidRPr="00000000">
        <w:rPr>
          <w:rtl w:val="0"/>
        </w:rPr>
      </w:r>
    </w:p>
    <w:p w:rsidR="00000000" w:rsidDel="00000000" w:rsidP="00000000" w:rsidRDefault="00000000" w:rsidRPr="00000000" w14:paraId="00000020">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Descrieți</w:t>
      </w:r>
      <w:r w:rsidDel="00000000" w:rsidR="00000000" w:rsidRPr="00000000">
        <w:rPr>
          <w:rFonts w:ascii="Arial" w:cs="Arial" w:eastAsia="Arial" w:hAnsi="Arial"/>
          <w:b w:val="1"/>
          <w:i w:val="1"/>
          <w:color w:val="000000"/>
          <w:sz w:val="20"/>
          <w:szCs w:val="20"/>
          <w:u w:val="single"/>
          <w:shd w:fill="auto" w:val="clear"/>
          <w:rtl w:val="0"/>
        </w:rPr>
        <w:t xml:space="preserve"> tipurile și numărul de beneficiari</w:t>
      </w:r>
      <w:r w:rsidDel="00000000" w:rsidR="00000000" w:rsidRPr="00000000">
        <w:rPr>
          <w:rFonts w:ascii="Arial" w:cs="Arial" w:eastAsia="Arial" w:hAnsi="Arial"/>
          <w:i w:val="1"/>
          <w:color w:val="000000"/>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21">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22">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3">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4">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5">
      <w:pPr>
        <w:spacing w:after="100" w:before="100" w:lineRule="auto"/>
        <w:rPr>
          <w:rFonts w:ascii="Arial" w:cs="Arial" w:eastAsia="Arial" w:hAnsi="Arial"/>
          <w:b w:val="1"/>
          <w:color w:val="000000"/>
          <w:sz w:val="20"/>
          <w:szCs w:val="20"/>
          <w:u w:val="single"/>
        </w:rPr>
      </w:pPr>
      <w:bookmarkStart w:colFirst="0" w:colLast="0" w:name="_heading=h.fz10xactz5d" w:id="6"/>
      <w:bookmarkEnd w:id="6"/>
      <w:r w:rsidDel="00000000" w:rsidR="00000000" w:rsidRPr="00000000">
        <w:rPr>
          <w:rtl w:val="0"/>
        </w:rPr>
      </w:r>
    </w:p>
    <w:p w:rsidR="00000000" w:rsidDel="00000000" w:rsidP="00000000" w:rsidRDefault="00000000" w:rsidRPr="00000000" w14:paraId="00000026">
      <w:pPr>
        <w:spacing w:after="100" w:before="100" w:lineRule="auto"/>
        <w:rPr>
          <w:rFonts w:ascii="Arial" w:cs="Arial" w:eastAsia="Arial" w:hAnsi="Arial"/>
          <w:b w:val="1"/>
          <w:color w:val="000000"/>
          <w:sz w:val="20"/>
          <w:szCs w:val="20"/>
          <w:u w:val="single"/>
        </w:rPr>
      </w:pPr>
      <w:bookmarkStart w:colFirst="0" w:colLast="0" w:name="_heading=h.o4r5xdz31yc0" w:id="7"/>
      <w:bookmarkEnd w:id="7"/>
      <w:r w:rsidDel="00000000" w:rsidR="00000000" w:rsidRPr="00000000">
        <w:rPr>
          <w:rtl w:val="0"/>
        </w:rPr>
      </w:r>
    </w:p>
    <w:p w:rsidR="00000000" w:rsidDel="00000000" w:rsidP="00000000" w:rsidRDefault="00000000" w:rsidRPr="00000000" w14:paraId="00000027">
      <w:pPr>
        <w:pStyle w:val="Heading3"/>
        <w:spacing w:after="100" w:before="100" w:lineRule="auto"/>
        <w:rPr>
          <w:rFonts w:ascii="Arial" w:cs="Arial" w:eastAsia="Arial" w:hAnsi="Arial"/>
          <w:color w:val="000000"/>
          <w:sz w:val="20"/>
          <w:szCs w:val="20"/>
        </w:rPr>
      </w:pPr>
      <w:bookmarkStart w:colFirst="0" w:colLast="0" w:name="_heading=h.orhjim4q5t9e" w:id="8"/>
      <w:bookmarkEnd w:id="8"/>
      <w:r w:rsidDel="00000000" w:rsidR="00000000" w:rsidRPr="00000000">
        <w:rPr>
          <w:rFonts w:ascii="Arial" w:cs="Arial" w:eastAsia="Arial" w:hAnsi="Arial"/>
          <w:b w:val="1"/>
          <w:color w:val="000000"/>
          <w:sz w:val="20"/>
          <w:szCs w:val="20"/>
          <w:rtl w:val="0"/>
        </w:rPr>
        <w:t xml:space="preserve">3. Rezultate obținute</w:t>
      </w:r>
      <w:r w:rsidDel="00000000" w:rsidR="00000000" w:rsidRPr="00000000">
        <w:rPr>
          <w:rtl w:val="0"/>
        </w:rPr>
      </w:r>
    </w:p>
    <w:p w:rsidR="00000000" w:rsidDel="00000000" w:rsidP="00000000" w:rsidRDefault="00000000" w:rsidRPr="00000000" w14:paraId="00000028">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Precizați rezultatele obținute în corelație cu obiectivele proiectului cultural și cu evidențierea produselor culturale. Urmăriți informațiile prezentate în Cererea de finanțare </w:t>
      </w:r>
      <w:r w:rsidDel="00000000" w:rsidR="00000000" w:rsidRPr="00000000">
        <w:rPr>
          <w:rFonts w:ascii="Arial" w:cs="Arial" w:eastAsia="Arial" w:hAnsi="Arial"/>
          <w:i w:val="1"/>
          <w:color w:val="000000"/>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9">
      <w:pPr>
        <w:spacing w:after="100" w:before="100"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A">
      <w:pPr>
        <w:spacing w:after="100" w:before="100" w:lineRule="auto"/>
        <w:rPr>
          <w:rFonts w:ascii="Arial" w:cs="Arial" w:eastAsia="Arial" w:hAnsi="Arial"/>
          <w:b w:val="1"/>
          <w:color w:val="000000"/>
          <w:sz w:val="20"/>
          <w:szCs w:val="20"/>
          <w:u w:val="single"/>
        </w:rPr>
      </w:pPr>
      <w:bookmarkStart w:colFirst="0" w:colLast="0" w:name="_heading=h.rz4rwodolcis" w:id="9"/>
      <w:bookmarkEnd w:id="9"/>
      <w:r w:rsidDel="00000000" w:rsidR="00000000" w:rsidRPr="00000000">
        <w:rPr>
          <w:rtl w:val="0"/>
        </w:rPr>
      </w:r>
    </w:p>
    <w:p w:rsidR="00000000" w:rsidDel="00000000" w:rsidP="00000000" w:rsidRDefault="00000000" w:rsidRPr="00000000" w14:paraId="0000002B">
      <w:pPr>
        <w:spacing w:after="100" w:before="100" w:lineRule="auto"/>
        <w:rPr>
          <w:rFonts w:ascii="Arial" w:cs="Arial" w:eastAsia="Arial" w:hAnsi="Arial"/>
          <w:b w:val="1"/>
          <w:color w:val="000000"/>
          <w:sz w:val="20"/>
          <w:szCs w:val="20"/>
          <w:u w:val="single"/>
        </w:rPr>
      </w:pPr>
      <w:bookmarkStart w:colFirst="0" w:colLast="0" w:name="_heading=h.z7lriddnu2ej" w:id="10"/>
      <w:bookmarkEnd w:id="10"/>
      <w:r w:rsidDel="00000000" w:rsidR="00000000" w:rsidRPr="00000000">
        <w:rPr>
          <w:rtl w:val="0"/>
        </w:rPr>
      </w:r>
    </w:p>
    <w:p w:rsidR="00000000" w:rsidDel="00000000" w:rsidP="00000000" w:rsidRDefault="00000000" w:rsidRPr="00000000" w14:paraId="0000002C">
      <w:pPr>
        <w:pStyle w:val="Heading3"/>
        <w:spacing w:after="100" w:before="100" w:lineRule="auto"/>
        <w:rPr>
          <w:rFonts w:ascii="Arial" w:cs="Arial" w:eastAsia="Arial" w:hAnsi="Arial"/>
          <w:b w:val="1"/>
          <w:color w:val="000000"/>
          <w:sz w:val="20"/>
          <w:szCs w:val="20"/>
        </w:rPr>
      </w:pPr>
      <w:bookmarkStart w:colFirst="0" w:colLast="0" w:name="_heading=h.4wip024bfwka" w:id="11"/>
      <w:bookmarkEnd w:id="11"/>
      <w:r w:rsidDel="00000000" w:rsidR="00000000" w:rsidRPr="00000000">
        <w:rPr>
          <w:rFonts w:ascii="Arial" w:cs="Arial" w:eastAsia="Arial" w:hAnsi="Arial"/>
          <w:b w:val="1"/>
          <w:color w:val="000000"/>
          <w:sz w:val="20"/>
          <w:szCs w:val="20"/>
          <w:rtl w:val="0"/>
        </w:rPr>
        <w:t xml:space="preserve">4. Comunicare </w:t>
      </w:r>
    </w:p>
    <w:p w:rsidR="00000000" w:rsidDel="00000000" w:rsidP="00000000" w:rsidRDefault="00000000" w:rsidRPr="00000000" w14:paraId="0000002D">
      <w:pPr>
        <w:spacing w:after="100" w:before="100" w:lineRule="auto"/>
        <w:rPr>
          <w:rFonts w:ascii="Arial" w:cs="Arial" w:eastAsia="Arial" w:hAnsi="Arial"/>
          <w:i w:val="1"/>
          <w:color w:val="000000"/>
          <w:sz w:val="20"/>
          <w:szCs w:val="20"/>
        </w:rPr>
      </w:pPr>
      <w:bookmarkStart w:colFirst="0" w:colLast="0" w:name="_heading=h.slvf8rozk1ic" w:id="12"/>
      <w:bookmarkEnd w:id="12"/>
      <w:r w:rsidDel="00000000" w:rsidR="00000000" w:rsidRPr="00000000">
        <w:rPr>
          <w:rFonts w:ascii="Arial" w:cs="Arial" w:eastAsia="Arial" w:hAnsi="Arial"/>
          <w:i w:val="1"/>
          <w:color w:val="000000"/>
          <w:sz w:val="20"/>
          <w:szCs w:val="20"/>
          <w:rtl w:val="0"/>
        </w:rPr>
        <w:t xml:space="preserve">Prezentați informații relevante pentru cum a fost comunicat proiectul și identitatea vizuală a finanțatorului. Inserați hyperlink-uri către sursele enumerate; pentru număr de apariții - cuantificare în cifre.</w:t>
      </w:r>
    </w:p>
    <w:p w:rsidR="00000000" w:rsidDel="00000000" w:rsidP="00000000" w:rsidRDefault="00000000" w:rsidRPr="00000000" w14:paraId="0000002E">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F">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30">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1">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2">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3">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4">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5">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6">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7">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8">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9">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A">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5.</w:t>
      </w:r>
      <w:r w:rsidDel="00000000" w:rsidR="00000000" w:rsidRPr="00000000">
        <w:rPr>
          <w:rFonts w:ascii="Arial" w:cs="Arial" w:eastAsia="Arial" w:hAnsi="Arial"/>
          <w:b w:val="1"/>
          <w:color w:val="000000"/>
          <w:sz w:val="20"/>
          <w:szCs w:val="20"/>
          <w:rtl w:val="0"/>
        </w:rPr>
        <w:t xml:space="preserve"> Care sunt măsurile pe care le veți lua în continuare pentru a asigura continuitatea proiectului? Care s-au dovedit a fi cele mai sustenabile practici create/utilizate cu ocazia implementării proiectului cultural?</w:t>
      </w:r>
      <w:r w:rsidDel="00000000" w:rsidR="00000000" w:rsidRPr="00000000">
        <w:rPr>
          <w:rtl w:val="0"/>
        </w:rPr>
      </w:r>
    </w:p>
    <w:p w:rsidR="00000000" w:rsidDel="00000000" w:rsidP="00000000" w:rsidRDefault="00000000" w:rsidRPr="00000000" w14:paraId="0000003C">
      <w:pPr>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3D">
      <w:pPr>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rPr>
      </w:pPr>
      <w:r w:rsidDel="00000000" w:rsidR="00000000" w:rsidRPr="00000000">
        <w:rPr>
          <w:rFonts w:ascii="Arial" w:cs="Arial" w:eastAsia="Arial" w:hAnsi="Arial"/>
          <w:b w:val="1"/>
          <w:color w:val="000000"/>
          <w:sz w:val="20"/>
          <w:szCs w:val="20"/>
          <w:rtl w:val="0"/>
        </w:rPr>
        <w:t xml:space="preserve">6. În ce fel activitățile sau cele mai importante rezultate din perioada de raportare au contribuit la atingerea scopului programului de finanțare?</w:t>
      </w:r>
      <w:r w:rsidDel="00000000" w:rsidR="00000000" w:rsidRPr="00000000">
        <w:rPr>
          <w:rtl w:val="0"/>
        </w:rPr>
      </w:r>
    </w:p>
    <w:p w:rsidR="00000000" w:rsidDel="00000000" w:rsidP="00000000" w:rsidRDefault="00000000" w:rsidRPr="00000000" w14:paraId="00000040">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41">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2">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3">
      <w:pPr>
        <w:pStyle w:val="Heading3"/>
        <w:spacing w:after="100" w:before="100" w:lineRule="auto"/>
        <w:rPr>
          <w:rFonts w:ascii="Arial" w:cs="Arial" w:eastAsia="Arial" w:hAnsi="Arial"/>
          <w:b w:val="1"/>
          <w:color w:val="000000"/>
          <w:sz w:val="20"/>
          <w:szCs w:val="20"/>
        </w:rPr>
      </w:pPr>
      <w:bookmarkStart w:colFirst="0" w:colLast="0" w:name="_heading=h.qbirsx6v2ik" w:id="13"/>
      <w:bookmarkEnd w:id="13"/>
      <w:r w:rsidDel="00000000" w:rsidR="00000000" w:rsidRPr="00000000">
        <w:rPr>
          <w:rFonts w:ascii="Arial" w:cs="Arial" w:eastAsia="Arial" w:hAnsi="Arial"/>
          <w:b w:val="1"/>
          <w:color w:val="000000"/>
          <w:sz w:val="20"/>
          <w:szCs w:val="20"/>
          <w:rtl w:val="0"/>
        </w:rPr>
        <w:t xml:space="preserve">7. Surse complementare de finanțare</w:t>
      </w:r>
    </w:p>
    <w:p w:rsidR="00000000" w:rsidDel="00000000" w:rsidP="00000000" w:rsidRDefault="00000000" w:rsidRPr="00000000" w14:paraId="00000044">
      <w:pPr>
        <w:spacing w:after="100" w:before="10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Precizați valoarea cofinanțării la proiect,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 </w:t>
      </w:r>
    </w:p>
    <w:p w:rsidR="00000000" w:rsidDel="00000000" w:rsidP="00000000" w:rsidRDefault="00000000" w:rsidRPr="00000000" w14:paraId="00000045">
      <w:pPr>
        <w:spacing w:after="100" w:before="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spacing w:after="100" w:before="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surselor complementare de finanțare: _____________________</w:t>
      </w:r>
    </w:p>
    <w:p w:rsidR="00000000" w:rsidDel="00000000" w:rsidP="00000000" w:rsidRDefault="00000000" w:rsidRPr="00000000" w14:paraId="00000047">
      <w:pPr>
        <w:spacing w:after="100" w:before="10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8">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9">
      <w:pPr>
        <w:spacing w:after="100" w:before="10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A">
      <w:pPr>
        <w:spacing w:after="100" w:before="100" w:lineRule="auto"/>
        <w:rPr>
          <w:rFonts w:ascii="Arial" w:cs="Arial" w:eastAsia="Arial" w:hAnsi="Arial"/>
          <w:b w:val="1"/>
          <w:color w:val="000000"/>
          <w:sz w:val="20"/>
          <w:szCs w:val="20"/>
        </w:rPr>
      </w:pPr>
      <w:bookmarkStart w:colFirst="0" w:colLast="0" w:name="_heading=h.hyncjdj9wuyq" w:id="14"/>
      <w:bookmarkEnd w:id="14"/>
      <w:r w:rsidDel="00000000" w:rsidR="00000000" w:rsidRPr="00000000">
        <w:rPr>
          <w:rtl w:val="0"/>
        </w:rPr>
      </w:r>
    </w:p>
    <w:p w:rsidR="00000000" w:rsidDel="00000000" w:rsidP="00000000" w:rsidRDefault="00000000" w:rsidRPr="00000000" w14:paraId="0000004B">
      <w:pPr>
        <w:spacing w:after="100" w:before="100" w:lineRule="auto"/>
        <w:rPr>
          <w:rFonts w:ascii="Arial" w:cs="Arial" w:eastAsia="Arial" w:hAnsi="Arial"/>
          <w:b w:val="1"/>
          <w:i w:val="1"/>
          <w:color w:val="000000"/>
          <w:sz w:val="20"/>
          <w:szCs w:val="20"/>
        </w:rPr>
      </w:pPr>
      <w:r w:rsidDel="00000000" w:rsidR="00000000" w:rsidRPr="00000000">
        <w:rPr>
          <w:rFonts w:ascii="Arial" w:cs="Arial" w:eastAsia="Arial" w:hAnsi="Arial"/>
          <w:i w:val="1"/>
          <w:color w:val="000000"/>
          <w:sz w:val="20"/>
          <w:szCs w:val="20"/>
          <w:rtl w:val="0"/>
        </w:rPr>
        <w:t xml:space="preserve">Atenție! Veniturile generate în cadrul proiectului </w:t>
      </w:r>
      <w:r w:rsidDel="00000000" w:rsidR="00000000" w:rsidRPr="00000000">
        <w:rPr>
          <w:rFonts w:ascii="Arial" w:cs="Arial" w:eastAsia="Arial" w:hAnsi="Arial"/>
          <w:b w:val="1"/>
          <w:i w:val="1"/>
          <w:color w:val="000000"/>
          <w:sz w:val="20"/>
          <w:szCs w:val="20"/>
          <w:rtl w:val="0"/>
        </w:rPr>
        <w:t xml:space="preserve">nu vor depăși 20% din bugetul total al proiectului</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b w:val="1"/>
          <w:i w:val="1"/>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iar aceste sume vor fi cheltuite integral în cadrul proiectului, pe durata derulării acestuia.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4C">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D">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E">
      <w:pPr>
        <w:spacing w:after="100" w:before="1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Alte comentarii </w:t>
      </w:r>
      <w:r w:rsidDel="00000000" w:rsidR="00000000" w:rsidRPr="00000000">
        <w:rPr>
          <w:rFonts w:ascii="Arial" w:cs="Arial" w:eastAsia="Arial" w:hAnsi="Arial"/>
          <w:color w:val="000000"/>
          <w:sz w:val="20"/>
          <w:szCs w:val="20"/>
          <w:rtl w:val="0"/>
        </w:rPr>
        <w:t xml:space="preserve">(opțional)</w:t>
      </w:r>
    </w:p>
    <w:p w:rsidR="00000000" w:rsidDel="00000000" w:rsidP="00000000" w:rsidRDefault="00000000" w:rsidRPr="00000000" w14:paraId="0000004F">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50">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1">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2">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3">
      <w:pPr>
        <w:spacing w:after="100" w:lineRule="auto"/>
        <w:rPr>
          <w:rFonts w:ascii="Arial" w:cs="Arial" w:eastAsia="Arial" w:hAnsi="Arial"/>
          <w:b w:val="1"/>
          <w:color w:val="000000"/>
          <w:sz w:val="22"/>
          <w:szCs w:val="22"/>
          <w:shd w:fill="auto" w:val="clear"/>
        </w:rPr>
      </w:pPr>
      <w:r w:rsidDel="00000000" w:rsidR="00000000" w:rsidRPr="00000000">
        <w:rPr>
          <w:rtl w:val="0"/>
        </w:rPr>
      </w:r>
    </w:p>
    <w:tbl>
      <w:tblPr>
        <w:tblStyle w:val="Table1"/>
        <w:tblW w:w="9348.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8"/>
        <w:tblGridChange w:id="0">
          <w:tblGrid>
            <w:gridCol w:w="934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Arial" w:cs="Arial" w:eastAsia="Arial" w:hAnsi="Arial"/>
                <w:i w:val="1"/>
                <w:color w:val="000000"/>
                <w:sz w:val="22"/>
                <w:szCs w:val="22"/>
                <w:shd w:fill="auto" w:val="clear"/>
              </w:rPr>
            </w:pPr>
            <w:r w:rsidDel="00000000" w:rsidR="00000000" w:rsidRPr="00000000">
              <w:rPr>
                <w:rFonts w:ascii="Arial" w:cs="Arial" w:eastAsia="Arial" w:hAnsi="Arial"/>
                <w:i w:val="1"/>
                <w:color w:val="000000"/>
                <w:sz w:val="22"/>
                <w:szCs w:val="22"/>
                <w:shd w:fill="auto" w:val="clear"/>
                <w:rtl w:val="0"/>
              </w:rPr>
              <w:t xml:space="preserve">Atenție!</w:t>
            </w:r>
          </w:p>
          <w:p w:rsidR="00000000" w:rsidDel="00000000" w:rsidP="00000000" w:rsidRDefault="00000000" w:rsidRPr="00000000" w14:paraId="00000055">
            <w:pPr>
              <w:widowControl w:val="0"/>
              <w:numPr>
                <w:ilvl w:val="0"/>
                <w:numId w:val="1"/>
              </w:numPr>
              <w:spacing w:after="100" w:before="100"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Se va cuantifica în cifre numărul de beneficiari direcți/indirecți;</w:t>
            </w:r>
          </w:p>
          <w:p w:rsidR="00000000" w:rsidDel="00000000" w:rsidP="00000000" w:rsidRDefault="00000000" w:rsidRPr="00000000" w14:paraId="00000056">
            <w:pPr>
              <w:widowControl w:val="0"/>
              <w:numPr>
                <w:ilvl w:val="0"/>
                <w:numId w:val="1"/>
              </w:numPr>
              <w:spacing w:after="100" w:before="100"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Dosarul de presă (fotografii, link-uri către/sau materiale video, alte tipărituri în format digital relevante) vor fi transmise către responsabilul de monitorizare din partea autorității finanțatoare, pe adresa de e-mail comunicată în contractul de finanțare, prin transfer online;</w:t>
            </w:r>
          </w:p>
          <w:p w:rsidR="00000000" w:rsidDel="00000000" w:rsidP="00000000" w:rsidRDefault="00000000" w:rsidRPr="00000000" w14:paraId="00000057">
            <w:pPr>
              <w:widowControl w:val="0"/>
              <w:numPr>
                <w:ilvl w:val="0"/>
                <w:numId w:val="1"/>
              </w:numPr>
              <w:spacing w:after="100" w:before="100"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Pentru comunicarea publică a proiectului, beneficiarul va transmite către Compartimentul Comunicare și Relații Publice al Centrului de Proiecte un pachet de 10 fotografii, în format digital, care sunt relevante pentru proiect la adresa de e-mail comunicare@centruldeproiecte.ro. Acesta va purta numele proiectului;</w:t>
            </w:r>
          </w:p>
          <w:p w:rsidR="00000000" w:rsidDel="00000000" w:rsidP="00000000" w:rsidRDefault="00000000" w:rsidRPr="00000000" w14:paraId="00000058">
            <w:pPr>
              <w:widowControl w:val="0"/>
              <w:numPr>
                <w:ilvl w:val="0"/>
                <w:numId w:val="1"/>
              </w:numPr>
              <w:spacing w:after="100" w:before="100"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Livrabilele în format digital (ex. link-uri către produse de software - site, platforme, aplicații; materiale audio și video; fotografii, afișe etc) se vor prezenta în Raportul narativ (Anexa 11), iar livrabilele în format fizic (afișe, pliante, totemuri, bannere etc) vor fi fotografiate ca dovadă a realizării și expunerii. Toate cele enumerate ca livrabile vor fi transmise autorității finanțatoare. </w:t>
            </w:r>
          </w:p>
        </w:tc>
      </w:tr>
    </w:tbl>
    <w:p w:rsidR="00000000" w:rsidDel="00000000" w:rsidP="00000000" w:rsidRDefault="00000000" w:rsidRPr="00000000" w14:paraId="00000059">
      <w:pPr>
        <w:widowControl w:val="0"/>
        <w:spacing w:after="100" w:before="100" w:lineRule="auto"/>
        <w:ind w:left="0" w:firstLine="0"/>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5A">
      <w:pPr>
        <w:spacing w:after="100" w:before="100" w:lineRule="auto"/>
        <w:rPr>
          <w:rFonts w:ascii="Arial" w:cs="Arial" w:eastAsia="Arial" w:hAnsi="Arial"/>
          <w:color w:val="000000"/>
          <w:sz w:val="20"/>
          <w:szCs w:val="20"/>
        </w:rPr>
      </w:pPr>
      <w:r w:rsidDel="00000000" w:rsidR="00000000" w:rsidRPr="00000000">
        <w:rPr>
          <w:rtl w:val="0"/>
        </w:rPr>
      </w:r>
    </w:p>
    <w:tbl>
      <w:tblPr>
        <w:tblStyle w:val="Table2"/>
        <w:tblW w:w="84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
        <w:gridCol w:w="4249"/>
        <w:tblGridChange w:id="0">
          <w:tblGrid>
            <w:gridCol w:w="4249"/>
            <w:gridCol w:w="42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100" w:before="1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C">
            <w:pPr>
              <w:widowControl w:val="0"/>
              <w:spacing w:after="100" w:before="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D">
            <w:pPr>
              <w:spacing w:after="100" w:before="10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E">
            <w:pPr>
              <w:spacing w:after="100" w:before="100"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Coordonator proiect,</w:t>
            </w:r>
          </w:p>
          <w:p w:rsidR="00000000" w:rsidDel="00000000" w:rsidP="00000000" w:rsidRDefault="00000000" w:rsidRPr="00000000" w14:paraId="00000060">
            <w:pPr>
              <w:widowControl w:val="0"/>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1">
            <w:pPr>
              <w:spacing w:after="100" w:before="10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62">
            <w:pPr>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r>
    </w:tbl>
    <w:p w:rsidR="00000000" w:rsidDel="00000000" w:rsidP="00000000" w:rsidRDefault="00000000" w:rsidRPr="00000000" w14:paraId="00000063">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4">
      <w:pPr>
        <w:spacing w:after="100" w:before="100" w:line="276" w:lineRule="auto"/>
        <w:rPr>
          <w:rFonts w:ascii="Arial" w:cs="Arial" w:eastAsia="Arial" w:hAnsi="Arial"/>
          <w:b w:val="1"/>
          <w:i w:val="1"/>
          <w:color w:val="000000"/>
          <w:sz w:val="20"/>
          <w:szCs w:val="20"/>
        </w:rPr>
      </w:pPr>
      <w:r w:rsidDel="00000000" w:rsidR="00000000" w:rsidRPr="00000000">
        <w:rPr>
          <w:rtl w:val="0"/>
        </w:rPr>
      </w:r>
    </w:p>
    <w:sectPr>
      <w:headerReference r:id="rId7" w:type="default"/>
      <w:footerReference r:id="rId8"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leader="none" w:pos="4680"/>
        <w:tab w:val="right" w:leader="none" w:pos="9360"/>
      </w:tabs>
      <w:spacing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-9511</wp:posOffset>
          </wp:positionV>
          <wp:extent cx="579938" cy="579938"/>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7">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6A">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6B">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6C">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E">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F">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vffheUNyM+8F9R5yDpQNNeq/fQ==">CgMxLjAyDmguYm5tOXBoMTc1dHB2Mg5oLmVqemozMmI4cTdxMDIIaC5namRneHMyDmguOGVzeTI5bjF0ZHQ1Mg5oLnF6enVpdGJ5b2VhODIOaC5lazNhazdsYzV4NjkyDWguZnoxMHhhY3R6NWQyDmgubzRyNXhkejMxeWMwMg5oLm9yaGppbTRxNXQ5ZTIOaC5yejRyd29kb2xjaXMyDmguejdscmlkZG51MmVqMg5oLjR3aXAwMjRiZndrYTIOaC5zbHZmOHJvemsxaWMyDWgucWJpcnN4NnYyaWsyDmguaHluY2pkajl3dXlxOAByITFZWXVKdl9nUE1QeXBRR1NfZFlqdGhiUDNvTmk4NXNM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