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Declarația de imparțialitate și confidențialitate evaluator | Anexa 4</w:t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_________________________, domiciliat(ă) în __________(adresa completă din CI)__________, legitimat/ă cu _____ seria _____ nr. __________,  eliberată de __________, la data de __________, CNP __________, în calitate de evaluator în comisia/comisiile de evaluare și selecție a proiectelor înscrise în cadrul programului de finanțare </w:t>
      </w:r>
      <w:r w:rsidDel="00000000" w:rsidR="00000000" w:rsidRPr="00000000">
        <w:rPr>
          <w:i w:val="1"/>
          <w:sz w:val="20"/>
          <w:szCs w:val="20"/>
          <w:rtl w:val="0"/>
        </w:rPr>
        <w:t xml:space="preserve">Tineret în acțiune</w:t>
      </w:r>
      <w:r w:rsidDel="00000000" w:rsidR="00000000" w:rsidRPr="00000000">
        <w:rPr>
          <w:sz w:val="20"/>
          <w:szCs w:val="20"/>
          <w:rtl w:val="0"/>
        </w:rPr>
        <w:t xml:space="preserve">, derulat în 2024 de Centrul de Proiecte al Municipiului Timișoara, din sume de la bugetul local al Municipiului Timișoara, declar pe proprie răspundere, sub sancțiunea falsului în declarații următoarele: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propunerile de proiect depuse în cadrul programului de finanțare;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în prezent contracte de muncă sau de colaborare cu unul dintre solicitanți;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sportive.</w:t>
      </w:r>
    </w:p>
    <w:p w:rsidR="00000000" w:rsidDel="00000000" w:rsidP="00000000" w:rsidRDefault="00000000" w:rsidRPr="00000000" w14:paraId="0000000B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pe care le evaluez,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D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F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11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13">
      <w:pPr>
        <w:spacing w:after="100" w:before="100" w:line="276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Data: ……………....</w:t>
      </w:r>
    </w:p>
    <w:p w:rsidR="00000000" w:rsidDel="00000000" w:rsidP="00000000" w:rsidRDefault="00000000" w:rsidRPr="00000000" w14:paraId="0000001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Semnătura: …….………..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8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B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34ZGIUf1UMxkIxRi14hrX5fTiQ==">CgMxLjAyCGguZ2pkZ3hzOAByITFBNFd1TUFTUVFRRXNYNVF0Qzl3VnQ2RmVVSUFLa0tXbQ==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2021-09-01T09:50:00Z</dcterms:created>
</cp:coreProperties>
</file>