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2">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ce va fi depus în cadrul programului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Tineret în acțiune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cu titlul …………………………………………….., </w:t>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propus spre finanțare de organizația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implementat în perioada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A">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proiectului și au înțeles rolul lor în derularea acesteia;</w:t>
      </w:r>
    </w:p>
    <w:p w:rsidR="00000000" w:rsidDel="00000000" w:rsidP="00000000" w:rsidRDefault="00000000" w:rsidRPr="00000000" w14:paraId="0000000B">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proiectului (de ex. activități, locații, etc.) trebuie să fie consimțite de parteneri;</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proiectului în media locală, națională și/sau internațională.</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înaintat spre finanțare. Ne angajăm să respectăm principiile practicii unui bun parteneriat, pentru a asigura o bună implementare a proiectului. </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proiectului (din partea solicitantului)</w:t>
      </w:r>
    </w:p>
    <w:p w:rsidR="00000000" w:rsidDel="00000000" w:rsidP="00000000" w:rsidRDefault="00000000" w:rsidRPr="00000000" w14:paraId="00000012">
      <w:pPr>
        <w:numPr>
          <w:ilvl w:val="0"/>
          <w:numId w:val="1"/>
        </w:numPr>
        <w:spacing w:after="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3">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atribuțiile generale în vederea sprijinirii contribuției partenerilor la realizarea proiectului) :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pentru realizarea proiectului, în concordanță cu asumarea prezentată în cererea de finanțare și în buget: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B">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 în organizație: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Date de contact:</w:t>
      </w:r>
      <w:r w:rsidDel="00000000" w:rsidR="00000000" w:rsidRPr="00000000">
        <w:rPr>
          <w:rtl w:val="0"/>
        </w:rPr>
      </w:r>
    </w:p>
    <w:p w:rsidR="00000000" w:rsidDel="00000000" w:rsidP="00000000" w:rsidRDefault="00000000" w:rsidRPr="00000000" w14:paraId="0000001E">
      <w:pPr>
        <w:numPr>
          <w:ilvl w:val="0"/>
          <w:numId w:val="3"/>
        </w:numPr>
        <w:spacing w:after="0" w:line="276" w:lineRule="auto"/>
        <w:ind w:left="425" w:hanging="360"/>
        <w:rPr>
          <w:i w:val="1"/>
          <w:u w:val="none"/>
        </w:rPr>
      </w:pPr>
      <w:r w:rsidDel="00000000" w:rsidR="00000000" w:rsidRPr="00000000">
        <w:rPr>
          <w:rFonts w:ascii="Arial" w:cs="Arial" w:eastAsia="Arial" w:hAnsi="Arial"/>
          <w:i w:val="1"/>
          <w:sz w:val="20"/>
          <w:szCs w:val="20"/>
          <w:rtl w:val="0"/>
        </w:rPr>
        <w:t xml:space="preserve">Domeniul de activitate al organizației:</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va menționa contribuția partenerului la nivelul conținutului și în relația cu conceptul proiectului. Identificați contribuția la realizarea anumitor activități, prin corelare cu planul de activități prezentat în cererea de finanțare):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sprijin material: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3">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proiectului. Declarațiile pot fi pentru fiecare partener în parte sau cumulate.</w:t>
      </w: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2">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tabs>
        <w:tab w:val="center" w:leader="none" w:pos="4680"/>
        <w:tab w:val="right" w:leader="none" w:pos="9360"/>
      </w:tabs>
      <w:spacing w:after="0" w:lineRule="auto"/>
      <w:rPr>
        <w:rFonts w:ascii="Roboto" w:cs="Roboto" w:eastAsia="Roboto" w:hAnsi="Roboto"/>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 Dacă timpul pentru încheierea de noi parteneriate pe care să le atașați înscrierii este prea scurt, se pot trimite și conversații inițiate pe e-mail sau altele asemenea</w:t>
      </w:r>
      <w:r w:rsidDel="00000000" w:rsidR="00000000" w:rsidRPr="00000000">
        <w:rPr>
          <w:rtl w:val="0"/>
        </w:rPr>
      </w:r>
    </w:p>
    <w:p w:rsidR="00000000" w:rsidDel="00000000" w:rsidP="00000000" w:rsidRDefault="00000000" w:rsidRPr="00000000" w14:paraId="00000026">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-9517</wp:posOffset>
          </wp:positionV>
          <wp:extent cx="579938" cy="57993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D">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E">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F">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ubbv//Vq/6yvynucWB1W/qCPGw==">CgMxLjAyCGguZ2pkZ3hzMgloLjMwajB6bGwyCWguMWZvYjl0ZTgAciExZEZjU2hyRlJlbUN6VTFwR1dCTzkyS3BMQXd3MUNrZms=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