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Inter" w:cs="Inter" w:eastAsia="Inter" w:hAnsi="Inter"/>
          <w:sz w:val="18"/>
          <w:szCs w:val="18"/>
        </w:rPr>
      </w:pPr>
      <w:r w:rsidDel="00000000" w:rsidR="00000000" w:rsidRPr="00000000">
        <w:rPr>
          <w:rtl w:val="0"/>
        </w:rPr>
      </w:r>
    </w:p>
    <w:p w:rsidR="00000000" w:rsidDel="00000000" w:rsidP="00000000" w:rsidRDefault="00000000" w:rsidRPr="00000000" w14:paraId="00000002">
      <w:pPr>
        <w:spacing w:after="100" w:before="100" w:line="276" w:lineRule="auto"/>
        <w:rPr>
          <w:rFonts w:ascii="Inter" w:cs="Inter" w:eastAsia="Inter" w:hAnsi="Inter"/>
          <w:b w:val="1"/>
          <w:sz w:val="18"/>
          <w:szCs w:val="18"/>
        </w:rPr>
      </w:pPr>
      <w:r w:rsidDel="00000000" w:rsidR="00000000" w:rsidRPr="00000000">
        <w:rPr>
          <w:rFonts w:ascii="Inter" w:cs="Inter" w:eastAsia="Inter" w:hAnsi="Inter"/>
          <w:sz w:val="18"/>
          <w:szCs w:val="18"/>
          <w:rtl w:val="0"/>
        </w:rPr>
        <w:t xml:space="preserve">IES-CFN nr. …….. / …………………………………..</w: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Inter" w:cs="Inter" w:eastAsia="Inter" w:hAnsi="Inte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100" w:before="100" w:line="276" w:lineRule="auto"/>
        <w:ind w:right="142"/>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Contract de cesiune a drepturilor de autor | Anexa 4</w:t>
      </w:r>
    </w:p>
    <w:p w:rsidR="00000000" w:rsidDel="00000000" w:rsidP="00000000" w:rsidRDefault="00000000" w:rsidRPr="00000000" w14:paraId="00000005">
      <w:pPr>
        <w:spacing w:after="100" w:before="100" w:line="276" w:lineRule="auto"/>
        <w:ind w:right="142"/>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6">
      <w:pPr>
        <w:spacing w:after="100" w:before="100" w:line="276" w:lineRule="auto"/>
        <w:ind w:right="142"/>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Având în vedere prevederile Regulamentului programului </w:t>
      </w:r>
      <w:r w:rsidDel="00000000" w:rsidR="00000000" w:rsidRPr="00000000">
        <w:rPr>
          <w:rFonts w:ascii="Inter" w:cs="Inter" w:eastAsia="Inter" w:hAnsi="Inter"/>
          <w:i w:val="1"/>
          <w:sz w:val="20"/>
          <w:szCs w:val="20"/>
          <w:rtl w:val="0"/>
        </w:rPr>
        <w:t xml:space="preserve">Energie! Burse de creație artistică</w:t>
      </w:r>
      <w:r w:rsidDel="00000000" w:rsidR="00000000" w:rsidRPr="00000000">
        <w:rPr>
          <w:rFonts w:ascii="Inter" w:cs="Inter" w:eastAsia="Inter" w:hAnsi="Inter"/>
          <w:sz w:val="20"/>
          <w:szCs w:val="20"/>
          <w:rtl w:val="0"/>
        </w:rPr>
        <w:t xml:space="preserve"> adoptat la nivelul Centrului de Proiecte al Municipiului Timișoara prin Decizia nr. 105 / 18.10.2022, prevederile Regulamentului de Organizare și Funcționare al Centrului de Proiecte, prevederile </w:t>
      </w:r>
      <w:r w:rsidDel="00000000" w:rsidR="00000000" w:rsidRPr="00000000">
        <w:rPr>
          <w:rFonts w:ascii="Inter" w:cs="Inter" w:eastAsia="Inter" w:hAnsi="Inter"/>
          <w:sz w:val="20"/>
          <w:szCs w:val="20"/>
          <w:rtl w:val="0"/>
        </w:rPr>
        <w:t xml:space="preserve">Legii nr. 8 din 14 martie 1996 privind dreptul de autor și drepturile conexe, </w:t>
      </w:r>
    </w:p>
    <w:p w:rsidR="00000000" w:rsidDel="00000000" w:rsidP="00000000" w:rsidRDefault="00000000" w:rsidRPr="00000000" w14:paraId="0000000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Având în vedere Decizia IES DEC 124 / 08.12.2022  a Directorului Centrului de Proiecte al Municipiului Timișoara,</w:t>
      </w:r>
    </w:p>
    <w:p w:rsidR="00000000" w:rsidDel="00000000" w:rsidP="00000000" w:rsidRDefault="00000000" w:rsidRPr="00000000" w14:paraId="00000009">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între:</w:t>
      </w:r>
    </w:p>
    <w:p w:rsidR="00000000" w:rsidDel="00000000" w:rsidP="00000000" w:rsidRDefault="00000000" w:rsidRPr="00000000" w14:paraId="0000000A">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Centrul de Proiecte al Municipiului Timișoara,</w:t>
      </w:r>
      <w:r w:rsidDel="00000000" w:rsidR="00000000" w:rsidRPr="00000000">
        <w:rPr>
          <w:rFonts w:ascii="Inter" w:cs="Inter" w:eastAsia="Inter" w:hAnsi="Inter"/>
          <w:sz w:val="20"/>
          <w:szCs w:val="20"/>
          <w:rtl w:val="0"/>
        </w:rPr>
        <w:t xml:space="preserve"> cu sediul în Timișoara, str. Vasile Alecsandri, nr. 1, SAD7, CIF 44202834, având contul nr. </w:t>
      </w:r>
      <w:r w:rsidDel="00000000" w:rsidR="00000000" w:rsidRPr="00000000">
        <w:rPr>
          <w:rFonts w:ascii="Inter" w:cs="Inter" w:eastAsia="Inter" w:hAnsi="Inter"/>
          <w:sz w:val="21"/>
          <w:szCs w:val="21"/>
          <w:rtl w:val="0"/>
        </w:rPr>
        <w:t xml:space="preserve">RO08TREZ24A675000203030X</w:t>
      </w:r>
      <w:r w:rsidDel="00000000" w:rsidR="00000000" w:rsidRPr="00000000">
        <w:rPr>
          <w:rFonts w:ascii="Inter" w:cs="Inter" w:eastAsia="Inter" w:hAnsi="Inter"/>
          <w:sz w:val="20"/>
          <w:szCs w:val="20"/>
          <w:rtl w:val="0"/>
        </w:rPr>
        <w:t xml:space="preserve"> deschis la Trezoreria Timișoara, reprezentat prin Alexandra-Maria Rigler, având funcția de Director, în calitate de cesionar,</w:t>
      </w:r>
    </w:p>
    <w:p w:rsidR="00000000" w:rsidDel="00000000" w:rsidP="00000000" w:rsidRDefault="00000000" w:rsidRPr="00000000" w14:paraId="0000000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și</w:t>
      </w:r>
    </w:p>
    <w:p w:rsidR="00000000" w:rsidDel="00000000" w:rsidP="00000000" w:rsidRDefault="00000000" w:rsidRPr="00000000" w14:paraId="0000000C">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…………………………………..…………………………………..(numele și prenumele artistului), cu reședința în …………………</w:t>
      </w:r>
      <w:r w:rsidDel="00000000" w:rsidR="00000000" w:rsidRPr="00000000">
        <w:rPr>
          <w:rFonts w:ascii="Inter" w:cs="Inter" w:eastAsia="Inter" w:hAnsi="Inter"/>
          <w:i w:val="1"/>
          <w:sz w:val="20"/>
          <w:szCs w:val="20"/>
          <w:rtl w:val="0"/>
        </w:rPr>
        <w:t xml:space="preserve">(adresa legală completă)</w:t>
      </w:r>
      <w:r w:rsidDel="00000000" w:rsidR="00000000" w:rsidRPr="00000000">
        <w:rPr>
          <w:rFonts w:ascii="Inter" w:cs="Inter" w:eastAsia="Inter" w:hAnsi="Inter"/>
          <w:sz w:val="20"/>
          <w:szCs w:val="20"/>
          <w:rtl w:val="0"/>
        </w:rPr>
        <w:t xml:space="preserve">……………….., identificat/ă prin …. , serie …, număr ………, CNP ………………………………….., având contul bancar …………………………………..………. (IBAN), deschis la ………………………………….., filiala …………………, în calitate de autor-cedent,</w:t>
      </w:r>
    </w:p>
    <w:p w:rsidR="00000000" w:rsidDel="00000000" w:rsidP="00000000" w:rsidRDefault="00000000" w:rsidRPr="00000000" w14:paraId="0000000D">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s-a încheiat următorul contract de cesiune a unor drepturi patrimoniale de autor și drepturi conexe.</w:t>
      </w:r>
    </w:p>
    <w:p w:rsidR="00000000" w:rsidDel="00000000" w:rsidP="00000000" w:rsidRDefault="00000000" w:rsidRPr="00000000" w14:paraId="0000000E">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 Obiectul contractului</w:t>
      </w:r>
    </w:p>
    <w:p w:rsidR="00000000" w:rsidDel="00000000" w:rsidP="00000000" w:rsidRDefault="00000000" w:rsidRPr="00000000" w14:paraId="00000010">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Art. 1. </w:t>
      </w:r>
    </w:p>
    <w:p w:rsidR="00000000" w:rsidDel="00000000" w:rsidP="00000000" w:rsidRDefault="00000000" w:rsidRPr="00000000" w14:paraId="00000011">
      <w:pPr>
        <w:spacing w:after="100" w:before="100" w:line="276" w:lineRule="auto"/>
        <w:rPr>
          <w:rFonts w:ascii="Inter" w:cs="Inter" w:eastAsia="Inter" w:hAnsi="Inter"/>
          <w:i w:val="1"/>
          <w:sz w:val="21"/>
          <w:szCs w:val="21"/>
        </w:rPr>
      </w:pPr>
      <w:r w:rsidDel="00000000" w:rsidR="00000000" w:rsidRPr="00000000">
        <w:rPr>
          <w:rFonts w:ascii="Inter" w:cs="Inter" w:eastAsia="Inter" w:hAnsi="Inter"/>
          <w:sz w:val="20"/>
          <w:szCs w:val="20"/>
          <w:rtl w:val="0"/>
        </w:rPr>
        <w:t xml:space="preserve">(1) Obiectul contractului constă în cesionarea neexclusivă a drepturilor de autor pentru creația și cercetarea artistică …………….. (titlul creației),</w:t>
      </w:r>
      <w:r w:rsidDel="00000000" w:rsidR="00000000" w:rsidRPr="00000000">
        <w:rPr>
          <w:rFonts w:ascii="Inter" w:cs="Inter" w:eastAsia="Inter" w:hAnsi="Inter"/>
          <w:sz w:val="20"/>
          <w:szCs w:val="20"/>
          <w:rtl w:val="0"/>
        </w:rPr>
        <w:t xml:space="preserve"> proprietate intelectuală predată cesionarului la momentul semnării contractului, propusă în aplicația cu numărul ………. </w:t>
      </w:r>
      <w:r w:rsidDel="00000000" w:rsidR="00000000" w:rsidRPr="00000000">
        <w:rPr>
          <w:rFonts w:ascii="Inter" w:cs="Inter" w:eastAsia="Inter" w:hAnsi="Inter"/>
          <w:sz w:val="20"/>
          <w:szCs w:val="20"/>
          <w:rtl w:val="0"/>
        </w:rPr>
        <w:t xml:space="preserve">(numărul aplicației așa cum apare pe site-ul Centrului)</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sz w:val="20"/>
          <w:szCs w:val="20"/>
          <w:rtl w:val="0"/>
        </w:rPr>
        <w:t xml:space="preserve">Opera/operele urmează a fi prezentată/e în cadrul unui eveniment public organizat de autor-cedent, singur sau în colaborare, în luna ……………., în spațiul/spațiile …………. din Timișoara. </w:t>
      </w:r>
      <w:r w:rsidDel="00000000" w:rsidR="00000000" w:rsidRPr="00000000">
        <w:rPr>
          <w:rtl w:val="0"/>
        </w:rPr>
      </w:r>
    </w:p>
    <w:p w:rsidR="00000000" w:rsidDel="00000000" w:rsidP="00000000" w:rsidRDefault="00000000" w:rsidRPr="00000000" w14:paraId="00000012">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(2) Prin prezentul contract, autorul-cedent cesionează neexclusiv drepturile de autor referitoare la dreptul de a comunica, publica, prezenta și include informații despre planul de creație artistică și despre operele rezultate în programe de comunicare ale cesionarului, pe o perioadă nedeterminată care poate excede perioada contractuală.</w:t>
      </w:r>
      <w:r w:rsidDel="00000000" w:rsidR="00000000" w:rsidRPr="00000000">
        <w:rPr>
          <w:rtl w:val="0"/>
        </w:rPr>
      </w:r>
    </w:p>
    <w:p w:rsidR="00000000" w:rsidDel="00000000" w:rsidP="00000000" w:rsidRDefault="00000000" w:rsidRPr="00000000" w14:paraId="0000001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Drepturile de autor și activitățile anexe prezentului contract sunt remunerate conform Art. 5, în baza mențiunilor de la Art. 1, Alin. (1).</w:t>
      </w:r>
    </w:p>
    <w:p w:rsidR="00000000" w:rsidDel="00000000" w:rsidP="00000000" w:rsidRDefault="00000000" w:rsidRPr="00000000" w14:paraId="0000001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Totalitatea drepturilor de proprietate, de autor și conexe asupra cercetării artistice și asupra operei aparțin autorului-cedent în afara prezentului contract.</w:t>
      </w:r>
    </w:p>
    <w:p w:rsidR="00000000" w:rsidDel="00000000" w:rsidP="00000000" w:rsidRDefault="00000000" w:rsidRPr="00000000" w14:paraId="00000015">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II: Durata contractului</w:t>
      </w:r>
    </w:p>
    <w:p w:rsidR="00000000" w:rsidDel="00000000" w:rsidP="00000000" w:rsidRDefault="00000000" w:rsidRPr="00000000" w14:paraId="00000017">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w:t>
      </w:r>
      <w:r w:rsidDel="00000000" w:rsidR="00000000" w:rsidRPr="00000000">
        <w:rPr>
          <w:rFonts w:ascii="Inter" w:cs="Inter" w:eastAsia="Inter" w:hAnsi="Inter"/>
          <w:sz w:val="20"/>
          <w:szCs w:val="20"/>
          <w:rtl w:val="0"/>
        </w:rPr>
        <w:t xml:space="preserve"> Durata contractului este cuprinsă între data semnării acestuia de către părțile contractante și data prezentării de către beneficiar a raportului final în condițiile prevăzute de Art. 11 dar nu mai târziu </w:t>
      </w:r>
      <w:r w:rsidDel="00000000" w:rsidR="00000000" w:rsidRPr="00000000">
        <w:rPr>
          <w:rFonts w:ascii="Inter" w:cs="Inter" w:eastAsia="Inter" w:hAnsi="Inter"/>
          <w:b w:val="1"/>
          <w:sz w:val="20"/>
          <w:szCs w:val="20"/>
          <w:rtl w:val="0"/>
        </w:rPr>
        <w:t xml:space="preserve">30.07.2023</w:t>
      </w:r>
      <w:r w:rsidDel="00000000" w:rsidR="00000000" w:rsidRPr="00000000">
        <w:rPr>
          <w:rFonts w:ascii="Inter" w:cs="Inter" w:eastAsia="Inter" w:hAnsi="Inter"/>
          <w:sz w:val="20"/>
          <w:szCs w:val="20"/>
          <w:rtl w:val="0"/>
        </w:rPr>
        <w:t xml:space="preserve">, incluzând perioada de maxim 30 de zile de la finalizarea activităților aferente contractului.</w:t>
      </w:r>
    </w:p>
    <w:p w:rsidR="00000000" w:rsidDel="00000000" w:rsidP="00000000" w:rsidRDefault="00000000" w:rsidRPr="00000000" w14:paraId="00000018">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9">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III: Valoarea contractului</w:t>
      </w:r>
    </w:p>
    <w:p w:rsidR="00000000" w:rsidDel="00000000" w:rsidP="00000000" w:rsidRDefault="00000000" w:rsidRPr="00000000" w14:paraId="0000001A">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3. </w:t>
      </w:r>
      <w:r w:rsidDel="00000000" w:rsidR="00000000" w:rsidRPr="00000000">
        <w:rPr>
          <w:rFonts w:ascii="Inter" w:cs="Inter" w:eastAsia="Inter" w:hAnsi="Inter"/>
          <w:sz w:val="20"/>
          <w:szCs w:val="20"/>
          <w:rtl w:val="0"/>
        </w:rPr>
        <w:t xml:space="preserve">Suma brută aferentă acestui contract este de </w:t>
      </w:r>
      <w:r w:rsidDel="00000000" w:rsidR="00000000" w:rsidRPr="00000000">
        <w:rPr>
          <w:rFonts w:ascii="Inter" w:cs="Inter" w:eastAsia="Inter" w:hAnsi="Inter"/>
          <w:b w:val="1"/>
          <w:sz w:val="20"/>
          <w:szCs w:val="20"/>
          <w:rtl w:val="0"/>
        </w:rPr>
        <w:t xml:space="preserve">13.298 lei</w:t>
      </w:r>
      <w:r w:rsidDel="00000000" w:rsidR="00000000" w:rsidRPr="00000000">
        <w:rPr>
          <w:rFonts w:ascii="Inter" w:cs="Inter" w:eastAsia="Inter" w:hAnsi="Inter"/>
          <w:sz w:val="20"/>
          <w:szCs w:val="20"/>
          <w:rtl w:val="0"/>
        </w:rPr>
        <w:t xml:space="preserve">.</w:t>
      </w:r>
    </w:p>
    <w:p w:rsidR="00000000" w:rsidDel="00000000" w:rsidP="00000000" w:rsidRDefault="00000000" w:rsidRPr="00000000" w14:paraId="0000001B">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4.</w:t>
      </w:r>
      <w:r w:rsidDel="00000000" w:rsidR="00000000" w:rsidRPr="00000000">
        <w:rPr>
          <w:rFonts w:ascii="Inter" w:cs="Inter" w:eastAsia="Inter" w:hAnsi="Inter"/>
          <w:sz w:val="20"/>
          <w:szCs w:val="20"/>
          <w:rtl w:val="0"/>
        </w:rPr>
        <w:t xml:space="preserve">  Din această sumă brută cesionarul va reține la sursă impozitul pe venit cu titlu final reprezentand 10% din venitul obţinut după deducerea cotei forfetare de 40% asupra venitului brut, impozit care va fi virat la Bugetul Statului.</w:t>
      </w:r>
    </w:p>
    <w:p w:rsidR="00000000" w:rsidDel="00000000" w:rsidP="00000000" w:rsidRDefault="00000000" w:rsidRPr="00000000" w14:paraId="0000001C">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5.</w:t>
      </w:r>
      <w:r w:rsidDel="00000000" w:rsidR="00000000" w:rsidRPr="00000000">
        <w:rPr>
          <w:rFonts w:ascii="Inter" w:cs="Inter" w:eastAsia="Inter" w:hAnsi="Inter"/>
          <w:sz w:val="20"/>
          <w:szCs w:val="20"/>
          <w:rtl w:val="0"/>
        </w:rPr>
        <w:t xml:space="preserve"> Cesionarul va plăti autorului-cedent suma netă de </w:t>
      </w:r>
      <w:r w:rsidDel="00000000" w:rsidR="00000000" w:rsidRPr="00000000">
        <w:rPr>
          <w:rFonts w:ascii="Inter" w:cs="Inter" w:eastAsia="Inter" w:hAnsi="Inter"/>
          <w:b w:val="1"/>
          <w:sz w:val="20"/>
          <w:szCs w:val="20"/>
          <w:rtl w:val="0"/>
        </w:rPr>
        <w:t xml:space="preserve">12.500 lei</w:t>
      </w:r>
      <w:r w:rsidDel="00000000" w:rsidR="00000000" w:rsidRPr="00000000">
        <w:rPr>
          <w:rFonts w:ascii="Inter" w:cs="Inter" w:eastAsia="Inter" w:hAnsi="Inter"/>
          <w:sz w:val="20"/>
          <w:szCs w:val="20"/>
          <w:rtl w:val="0"/>
        </w:rPr>
        <w:t xml:space="preserve">, cu titlu de remunerație </w:t>
      </w:r>
      <w:r w:rsidDel="00000000" w:rsidR="00000000" w:rsidRPr="00000000">
        <w:rPr>
          <w:rFonts w:ascii="Inter" w:cs="Inter" w:eastAsia="Inter" w:hAnsi="Inter"/>
          <w:sz w:val="21"/>
          <w:szCs w:val="21"/>
          <w:rtl w:val="0"/>
        </w:rPr>
        <w:t xml:space="preserve">în baza Legii  nr. 8/1996</w:t>
      </w:r>
      <w:r w:rsidDel="00000000" w:rsidR="00000000" w:rsidRPr="00000000">
        <w:rPr>
          <w:rFonts w:ascii="Inter" w:cs="Inter" w:eastAsia="Inter" w:hAnsi="Inter"/>
          <w:sz w:val="20"/>
          <w:szCs w:val="20"/>
          <w:rtl w:val="0"/>
        </w:rPr>
        <w:t xml:space="preserve">, în baza regulamentului și anexelor programului </w:t>
      </w:r>
      <w:r w:rsidDel="00000000" w:rsidR="00000000" w:rsidRPr="00000000">
        <w:rPr>
          <w:rFonts w:ascii="Inter" w:cs="Inter" w:eastAsia="Inter" w:hAnsi="Inter"/>
          <w:i w:val="1"/>
          <w:sz w:val="20"/>
          <w:szCs w:val="20"/>
          <w:rtl w:val="0"/>
        </w:rPr>
        <w:t xml:space="preserve">Energie! Burse de creație artistică</w:t>
      </w:r>
      <w:r w:rsidDel="00000000" w:rsidR="00000000" w:rsidRPr="00000000">
        <w:rPr>
          <w:rFonts w:ascii="Inter" w:cs="Inter" w:eastAsia="Inter" w:hAnsi="Inter"/>
          <w:sz w:val="20"/>
          <w:szCs w:val="20"/>
          <w:rtl w:val="0"/>
        </w:rPr>
        <w:t xml:space="preserve">, parte din programul Power Station al Centrului de Proiecte al Municipiului Timișoara. </w:t>
      </w:r>
    </w:p>
    <w:p w:rsidR="00000000" w:rsidDel="00000000" w:rsidP="00000000" w:rsidRDefault="00000000" w:rsidRPr="00000000" w14:paraId="0000001D">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CAPITOLUL IV: Modalități de plată</w:t>
      </w:r>
      <w:r w:rsidDel="00000000" w:rsidR="00000000" w:rsidRPr="00000000">
        <w:rPr>
          <w:rtl w:val="0"/>
        </w:rPr>
      </w:r>
    </w:p>
    <w:p w:rsidR="00000000" w:rsidDel="00000000" w:rsidP="00000000" w:rsidRDefault="00000000" w:rsidRPr="00000000" w14:paraId="0000001F">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6.</w:t>
      </w:r>
      <w:r w:rsidDel="00000000" w:rsidR="00000000" w:rsidRPr="00000000">
        <w:rPr>
          <w:rFonts w:ascii="Inter" w:cs="Inter" w:eastAsia="Inter" w:hAnsi="Inter"/>
          <w:sz w:val="20"/>
          <w:szCs w:val="20"/>
          <w:rtl w:val="0"/>
        </w:rPr>
        <w:t xml:space="preserve"> Suma menționată la Art. 5 reprezentând plata pentru cesiunea drepturilor de autor, pentru creațiile descrise în aplicație va fi virată din contul Centrului de Proiecte în contul autorului-cedent cu nr.</w:t>
      </w:r>
      <w:r w:rsidDel="00000000" w:rsidR="00000000" w:rsidRPr="00000000">
        <w:rPr>
          <w:rFonts w:ascii="Inter" w:cs="Inter" w:eastAsia="Inter" w:hAnsi="Inter"/>
          <w:sz w:val="20"/>
          <w:szCs w:val="20"/>
          <w:rtl w:val="0"/>
        </w:rPr>
        <w:t xml:space="preserve"> ………………………………….……….., deschis la ……………………., potrivit legii.</w:t>
      </w:r>
    </w:p>
    <w:p w:rsidR="00000000" w:rsidDel="00000000" w:rsidP="00000000" w:rsidRDefault="00000000" w:rsidRPr="00000000" w14:paraId="00000020">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7.</w:t>
      </w:r>
      <w:r w:rsidDel="00000000" w:rsidR="00000000" w:rsidRPr="00000000">
        <w:rPr>
          <w:rFonts w:ascii="Inter" w:cs="Inter" w:eastAsia="Inter" w:hAnsi="Inter"/>
          <w:sz w:val="20"/>
          <w:szCs w:val="20"/>
          <w:rtl w:val="0"/>
        </w:rPr>
        <w:t xml:space="preserve">  Remunerația se va achita în două etape, astfel:</w:t>
      </w:r>
    </w:p>
    <w:p w:rsidR="00000000" w:rsidDel="00000000" w:rsidP="00000000" w:rsidRDefault="00000000" w:rsidRPr="00000000" w14:paraId="0000002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 </w:t>
      </w:r>
      <w:r w:rsidDel="00000000" w:rsidR="00000000" w:rsidRPr="00000000">
        <w:rPr>
          <w:rFonts w:ascii="Inter" w:cs="Inter" w:eastAsia="Inter" w:hAnsi="Inter"/>
          <w:b w:val="1"/>
          <w:sz w:val="20"/>
          <w:szCs w:val="20"/>
          <w:rtl w:val="0"/>
        </w:rPr>
        <w:t xml:space="preserve">80%</w:t>
      </w:r>
      <w:r w:rsidDel="00000000" w:rsidR="00000000" w:rsidRPr="00000000">
        <w:rPr>
          <w:rFonts w:ascii="Inter" w:cs="Inter" w:eastAsia="Inter" w:hAnsi="Inter"/>
          <w:sz w:val="20"/>
          <w:szCs w:val="20"/>
          <w:rtl w:val="0"/>
        </w:rPr>
        <w:t xml:space="preserve"> din suma totală va fi achitată în baza semnării prezentului contract, în termen de max. </w:t>
      </w:r>
      <w:r w:rsidDel="00000000" w:rsidR="00000000" w:rsidRPr="00000000">
        <w:rPr>
          <w:rFonts w:ascii="Inter" w:cs="Inter" w:eastAsia="Inter" w:hAnsi="Inter"/>
          <w:b w:val="1"/>
          <w:sz w:val="20"/>
          <w:szCs w:val="20"/>
          <w:rtl w:val="0"/>
        </w:rPr>
        <w:t xml:space="preserve">30 de zile </w:t>
      </w:r>
      <w:r w:rsidDel="00000000" w:rsidR="00000000" w:rsidRPr="00000000">
        <w:rPr>
          <w:rFonts w:ascii="Inter" w:cs="Inter" w:eastAsia="Inter" w:hAnsi="Inter"/>
          <w:sz w:val="20"/>
          <w:szCs w:val="20"/>
          <w:rtl w:val="0"/>
        </w:rPr>
        <w:t xml:space="preserve">de la semnarea contractului, în urma depunerii și aprobării primului livrabil parte din opera care constituie obiectul contractului;</w:t>
      </w:r>
    </w:p>
    <w:p w:rsidR="00000000" w:rsidDel="00000000" w:rsidP="00000000" w:rsidRDefault="00000000" w:rsidRPr="00000000" w14:paraId="0000002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w:t>
      </w:r>
      <w:r w:rsidDel="00000000" w:rsidR="00000000" w:rsidRPr="00000000">
        <w:rPr>
          <w:rFonts w:ascii="Inter" w:cs="Inter" w:eastAsia="Inter" w:hAnsi="Inter"/>
          <w:b w:val="1"/>
          <w:sz w:val="20"/>
          <w:szCs w:val="20"/>
          <w:rtl w:val="0"/>
        </w:rPr>
        <w:t xml:space="preserve">20%</w:t>
      </w:r>
      <w:r w:rsidDel="00000000" w:rsidR="00000000" w:rsidRPr="00000000">
        <w:rPr>
          <w:rFonts w:ascii="Inter" w:cs="Inter" w:eastAsia="Inter" w:hAnsi="Inter"/>
          <w:sz w:val="20"/>
          <w:szCs w:val="20"/>
          <w:rtl w:val="0"/>
        </w:rPr>
        <w:t xml:space="preserve"> din sumă totală va fi achitată  în urma prezentării publice a creației artistice și a prezentării raportului final de activitate.</w:t>
      </w:r>
    </w:p>
    <w:p w:rsidR="00000000" w:rsidDel="00000000" w:rsidP="00000000" w:rsidRDefault="00000000" w:rsidRPr="00000000" w14:paraId="00000023">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8. </w:t>
      </w:r>
      <w:r w:rsidDel="00000000" w:rsidR="00000000" w:rsidRPr="00000000">
        <w:rPr>
          <w:rFonts w:ascii="Inter" w:cs="Inter" w:eastAsia="Inter" w:hAnsi="Inter"/>
          <w:sz w:val="20"/>
          <w:szCs w:val="20"/>
          <w:rtl w:val="0"/>
        </w:rPr>
        <w:t xml:space="preserve">Raportul final va fi întocmit conform modelului prevăzut ca anexă la prezentul contract și se va transmite Centrului de proiecte în termen de cel mult </w:t>
      </w:r>
      <w:r w:rsidDel="00000000" w:rsidR="00000000" w:rsidRPr="00000000">
        <w:rPr>
          <w:rFonts w:ascii="Inter" w:cs="Inter" w:eastAsia="Inter" w:hAnsi="Inter"/>
          <w:b w:val="1"/>
          <w:sz w:val="20"/>
          <w:szCs w:val="20"/>
          <w:rtl w:val="0"/>
        </w:rPr>
        <w:t xml:space="preserve">30 de zile</w:t>
      </w:r>
      <w:r w:rsidDel="00000000" w:rsidR="00000000" w:rsidRPr="00000000">
        <w:rPr>
          <w:rFonts w:ascii="Inter" w:cs="Inter" w:eastAsia="Inter" w:hAnsi="Inter"/>
          <w:sz w:val="20"/>
          <w:szCs w:val="20"/>
          <w:rtl w:val="0"/>
        </w:rPr>
        <w:t xml:space="preserve"> de la finalizarea activităților aferente contractului.</w:t>
      </w:r>
    </w:p>
    <w:p w:rsidR="00000000" w:rsidDel="00000000" w:rsidP="00000000" w:rsidRDefault="00000000" w:rsidRPr="00000000" w14:paraId="00000024">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 Drepturile și obligațiile părților</w:t>
      </w:r>
    </w:p>
    <w:p w:rsidR="00000000" w:rsidDel="00000000" w:rsidP="00000000" w:rsidRDefault="00000000" w:rsidRPr="00000000" w14:paraId="00000026">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9.</w:t>
      </w:r>
      <w:r w:rsidDel="00000000" w:rsidR="00000000" w:rsidRPr="00000000">
        <w:rPr>
          <w:rFonts w:ascii="Inter" w:cs="Inter" w:eastAsia="Inter" w:hAnsi="Inter"/>
          <w:sz w:val="20"/>
          <w:szCs w:val="20"/>
          <w:rtl w:val="0"/>
        </w:rPr>
        <w:t xml:space="preserve"> Autorul-cedent declară și garantează:</w:t>
      </w:r>
    </w:p>
    <w:p w:rsidR="00000000" w:rsidDel="00000000" w:rsidP="00000000" w:rsidRDefault="00000000" w:rsidRPr="00000000" w14:paraId="0000002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 că niciun acord, scris sau verbal şi nicio promisiune sau obligaţie, contractată anterior cu terţii, nu se opun încheierii şi îndeplinirii prezentului Contract;</w:t>
      </w:r>
    </w:p>
    <w:p w:rsidR="00000000" w:rsidDel="00000000" w:rsidP="00000000" w:rsidRDefault="00000000" w:rsidRPr="00000000" w14:paraId="0000002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că planul de creație și cercetare prezentat în aplicație reprezintă o creaţie originală şi garantează Cesionarul împotriva oricăror acuzaţii privind originalitatea planului de creație, în sensul prevăzut de Legea 8/1996 privind drepturile de autor şi drepturile conexe;</w:t>
      </w:r>
    </w:p>
    <w:p w:rsidR="00000000" w:rsidDel="00000000" w:rsidP="00000000" w:rsidRDefault="00000000" w:rsidRPr="00000000" w14:paraId="00000029">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că pe durata prezentului Contract se obligă să nu se angajeze în nicio activitate, în niciun proiect sau program, ce este sau ar putea fi în conflict cu interesele Cesionarului;</w:t>
      </w:r>
    </w:p>
    <w:p w:rsidR="00000000" w:rsidDel="00000000" w:rsidP="00000000" w:rsidRDefault="00000000" w:rsidRPr="00000000" w14:paraId="0000002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că orice împiedicare directă sau indirectă, temporară sau nelimitată a exercitării drepturilor de autor ce decurg din prezentul Contract, sau încălcarea oricărei obligaţii esenţiale asumate de autorul-cedent prin prezentul Contract dă dreptul Cesionarului la despăgubiri în condițiile legislației în domeniu;</w:t>
      </w:r>
    </w:p>
    <w:p w:rsidR="00000000" w:rsidDel="00000000" w:rsidP="00000000" w:rsidRDefault="00000000" w:rsidRPr="00000000" w14:paraId="0000002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(5) că cesionarul nu va fi ţinut responsabil faţă de terţi pentru conflictele/disputele având ca obiect dreptul de autor sau originalitatea vreunuia dintre elementele creației artistice, incluzând aici şi conflictele născute între autorul-cedent şi terţe persoane cu care se află sau se va afla în viitor în relaţii contractuale.</w:t>
      </w:r>
    </w:p>
    <w:p w:rsidR="00000000" w:rsidDel="00000000" w:rsidP="00000000" w:rsidRDefault="00000000" w:rsidRPr="00000000" w14:paraId="0000002C">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10. </w:t>
      </w:r>
      <w:r w:rsidDel="00000000" w:rsidR="00000000" w:rsidRPr="00000000">
        <w:rPr>
          <w:rFonts w:ascii="Inter" w:cs="Inter" w:eastAsia="Inter" w:hAnsi="Inter"/>
          <w:sz w:val="20"/>
          <w:szCs w:val="20"/>
          <w:rtl w:val="0"/>
        </w:rPr>
        <w:t xml:space="preserve">Drepturile și obligațiile cesionarului sunt:</w:t>
      </w:r>
    </w:p>
    <w:p w:rsidR="00000000" w:rsidDel="00000000" w:rsidP="00000000" w:rsidRDefault="00000000" w:rsidRPr="00000000" w14:paraId="0000002D">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are dreptul să modifice cuantumul sumei acordate sau să rezilieze prezentul contract dacă autorul-cedent comunică date, informații sau înscrisuri false ori eronate, precum și în cazul neîndeplinirii sau îndeplinirii necorespunzătoare a obligațiilor contractuale asumate de către autorul-cedent;</w:t>
      </w:r>
    </w:p>
    <w:p w:rsidR="00000000" w:rsidDel="00000000" w:rsidP="00000000" w:rsidRDefault="00000000" w:rsidRPr="00000000" w14:paraId="0000002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se obligă să nu comunice, în nicio situaţie, fără consimţământul prealabil scris al autorului-cedent, informaţii confidenţiale aparţinând autorului-cedent sau obţinute în baza relaţiilor contractuale;</w:t>
      </w:r>
    </w:p>
    <w:p w:rsidR="00000000" w:rsidDel="00000000" w:rsidP="00000000" w:rsidRDefault="00000000" w:rsidRPr="00000000" w14:paraId="0000002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se obligă să rețină și să vireze toate impozitele și taxele aferente venitului exprimat la Art. 5;</w:t>
      </w:r>
    </w:p>
    <w:p w:rsidR="00000000" w:rsidDel="00000000" w:rsidP="00000000" w:rsidRDefault="00000000" w:rsidRPr="00000000" w14:paraId="00000030">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se obligă să aducă la cunoștința autorului-cedent orice informație de natură să afecteze executarea prezentului contract;</w:t>
      </w:r>
    </w:p>
    <w:p w:rsidR="00000000" w:rsidDel="00000000" w:rsidP="00000000" w:rsidRDefault="00000000" w:rsidRPr="00000000" w14:paraId="0000003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se obligă să realizeze monitorizarea şi evaluarea activităților așa cum sunt descrise în aplicație.</w:t>
      </w:r>
    </w:p>
    <w:p w:rsidR="00000000" w:rsidDel="00000000" w:rsidP="00000000" w:rsidRDefault="00000000" w:rsidRPr="00000000" w14:paraId="00000032">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11.  </w:t>
      </w:r>
      <w:r w:rsidDel="00000000" w:rsidR="00000000" w:rsidRPr="00000000">
        <w:rPr>
          <w:rFonts w:ascii="Inter" w:cs="Inter" w:eastAsia="Inter" w:hAnsi="Inter"/>
          <w:sz w:val="20"/>
          <w:szCs w:val="20"/>
          <w:rtl w:val="0"/>
        </w:rPr>
        <w:t xml:space="preserve">Drepturile și obligațiile autorului-cedent sunt următoarele:</w:t>
      </w:r>
    </w:p>
    <w:p w:rsidR="00000000" w:rsidDel="00000000" w:rsidP="00000000" w:rsidRDefault="00000000" w:rsidRPr="00000000" w14:paraId="0000003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se obligă să ofere cesionarului, conform prevederilor legii nr. 8/1996, următoarele drepturi legate de creația sau ansamblul de creații artistice în schimbul remunerației stabilită la Art. 5: </w:t>
      </w:r>
    </w:p>
    <w:p w:rsidR="00000000" w:rsidDel="00000000" w:rsidP="00000000" w:rsidRDefault="00000000" w:rsidRPr="00000000" w14:paraId="00000034">
      <w:pPr>
        <w:spacing w:after="100" w:before="100" w:line="276" w:lineRule="auto"/>
        <w:ind w:left="425.19685039370086"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(1)</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dreptul de a comunica către public opera și orice rezultate ale activității de creație care face obiectul acestui contract, prin orice mijloace;</w:t>
      </w:r>
    </w:p>
    <w:p w:rsidR="00000000" w:rsidDel="00000000" w:rsidP="00000000" w:rsidRDefault="00000000" w:rsidRPr="00000000" w14:paraId="00000035">
      <w:pPr>
        <w:spacing w:after="100" w:before="100" w:line="276" w:lineRule="auto"/>
        <w:ind w:left="425.19685039370086"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(2) dreptul de radiodifuzare, comunicare publică, transmitere prin media și retransmisie a interpretărilor sau operelor, autorul păstrând dreptul de a o republica, sub nume propriu, sub pseudonim sau nesemnat;</w:t>
      </w:r>
    </w:p>
    <w:p w:rsidR="00000000" w:rsidDel="00000000" w:rsidP="00000000" w:rsidRDefault="00000000" w:rsidRPr="00000000" w14:paraId="0000003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are dreptul să utilizeze sumele primite în vederea dezvoltării și prezentării creației artistice care constituie obiectul contractului; </w:t>
      </w:r>
    </w:p>
    <w:p w:rsidR="00000000" w:rsidDel="00000000" w:rsidP="00000000" w:rsidRDefault="00000000" w:rsidRPr="00000000" w14:paraId="0000003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se obligă </w:t>
      </w:r>
      <w:r w:rsidDel="00000000" w:rsidR="00000000" w:rsidRPr="00000000">
        <w:rPr>
          <w:rFonts w:ascii="Inter" w:cs="Inter" w:eastAsia="Inter" w:hAnsi="Inter"/>
          <w:sz w:val="21"/>
          <w:szCs w:val="21"/>
          <w:rtl w:val="0"/>
        </w:rPr>
        <w:t xml:space="preserve">să implementeze planul de creație artistică și să organizeze evenimentul/evenimentele propuse întocmai conform conceptului depus ca prim livrabil și să îndeplinească toate angajamentele care decurg din prezentul contract</w:t>
      </w:r>
      <w:r w:rsidDel="00000000" w:rsidR="00000000" w:rsidRPr="00000000">
        <w:rPr>
          <w:rFonts w:ascii="Inter" w:cs="Inter" w:eastAsia="Inter" w:hAnsi="Inter"/>
          <w:sz w:val="20"/>
          <w:szCs w:val="20"/>
          <w:rtl w:val="0"/>
        </w:rPr>
        <w:t xml:space="preserve">. De asemenea, se obligă să facă toate demersurile pentru obținerea aprobărilor și avizelor necesare pentru desfășurarea proiectului în spațiul public, acolo unde este necesar, luarea tuturor măsurilor care sunt inerente atingerii scopului acestuia. Autorul-cedent va răspunde în cazul în care prin faptele sale vor aduce prejudicii Cesionarului;</w:t>
      </w:r>
    </w:p>
    <w:p w:rsidR="00000000" w:rsidDel="00000000" w:rsidP="00000000" w:rsidRDefault="00000000" w:rsidRPr="00000000" w14:paraId="0000003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se obligă </w:t>
      </w:r>
      <w:r w:rsidDel="00000000" w:rsidR="00000000" w:rsidRPr="00000000">
        <w:rPr>
          <w:rFonts w:ascii="Inter" w:cs="Inter" w:eastAsia="Inter" w:hAnsi="Inter"/>
          <w:sz w:val="21"/>
          <w:szCs w:val="21"/>
          <w:rtl w:val="0"/>
        </w:rPr>
        <w:t xml:space="preserve">să cedeze </w:t>
      </w:r>
      <w:r w:rsidDel="00000000" w:rsidR="00000000" w:rsidRPr="00000000">
        <w:rPr>
          <w:rFonts w:ascii="Inter" w:cs="Inter" w:eastAsia="Inter" w:hAnsi="Inter"/>
          <w:b w:val="1"/>
          <w:sz w:val="21"/>
          <w:szCs w:val="21"/>
          <w:rtl w:val="0"/>
        </w:rPr>
        <w:t xml:space="preserve">neexclusiv </w:t>
      </w:r>
      <w:r w:rsidDel="00000000" w:rsidR="00000000" w:rsidRPr="00000000">
        <w:rPr>
          <w:rFonts w:ascii="Inter" w:cs="Inter" w:eastAsia="Inter" w:hAnsi="Inter"/>
          <w:sz w:val="21"/>
          <w:szCs w:val="21"/>
          <w:rtl w:val="0"/>
        </w:rPr>
        <w:t xml:space="preserve">drepturile de autor asupra creației rezultate care face obiectul prezentului contract și să </w:t>
      </w:r>
      <w:r w:rsidDel="00000000" w:rsidR="00000000" w:rsidRPr="00000000">
        <w:rPr>
          <w:rFonts w:ascii="Inter" w:cs="Inter" w:eastAsia="Inter" w:hAnsi="Inter"/>
          <w:sz w:val="20"/>
          <w:szCs w:val="20"/>
          <w:rtl w:val="0"/>
        </w:rPr>
        <w:t xml:space="preserve">prezinte cesionarului un raport de activitate la sfârșitul perioadei contractuale;</w:t>
      </w:r>
    </w:p>
    <w:p w:rsidR="00000000" w:rsidDel="00000000" w:rsidP="00000000" w:rsidRDefault="00000000" w:rsidRPr="00000000" w14:paraId="00000039">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se obligă să utilizeze sintagma „Proiect susținut de Municipiul Timișoara, prin Centrul de Proiecte, în cadrul programului </w:t>
      </w:r>
      <w:r w:rsidDel="00000000" w:rsidR="00000000" w:rsidRPr="00000000">
        <w:rPr>
          <w:rFonts w:ascii="Inter" w:cs="Inter" w:eastAsia="Inter" w:hAnsi="Inter"/>
          <w:i w:val="1"/>
          <w:sz w:val="20"/>
          <w:szCs w:val="20"/>
          <w:rtl w:val="0"/>
        </w:rPr>
        <w:t xml:space="preserve">ENERGIE! Burse de creație artistică</w:t>
      </w:r>
      <w:r w:rsidDel="00000000" w:rsidR="00000000" w:rsidRPr="00000000">
        <w:rPr>
          <w:rFonts w:ascii="Inter" w:cs="Inter" w:eastAsia="Inter" w:hAnsi="Inter"/>
          <w:sz w:val="20"/>
          <w:szCs w:val="20"/>
          <w:rtl w:val="0"/>
        </w:rPr>
        <w:t xml:space="preserve">" în toate materialele de diseminare și comunicare scrisă și audiovizuală, precum și verbal, în prezentări publice, conform indicațiilor din Ghidul de comunicare și aplicare a identității vizuale;</w:t>
      </w:r>
    </w:p>
    <w:p w:rsidR="00000000" w:rsidDel="00000000" w:rsidP="00000000" w:rsidRDefault="00000000" w:rsidRPr="00000000" w14:paraId="0000003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f) se obligă să utilizeze corect logo-ul Timișoara 2023, logo-ul Comisiei Europene și logo-ul Centrului de Proiecte în materialele de comunicare vizuală digitale și tipărite, conform indicațiilor din Ghidul de comunicare și aplicare a identității vizuale;</w:t>
      </w:r>
    </w:p>
    <w:p w:rsidR="00000000" w:rsidDel="00000000" w:rsidP="00000000" w:rsidRDefault="00000000" w:rsidRPr="00000000" w14:paraId="0000003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g) se obligă să permită cesionarului să utilizeze în mod gratuit informațiile cuprinse în rapoartele depuse privind rezultatele obținute, prin toate modalitățile de comunicare publică pe care le decide, inclusiv pentru diseminarea creațiilor;</w:t>
      </w:r>
    </w:p>
    <w:p w:rsidR="00000000" w:rsidDel="00000000" w:rsidP="00000000" w:rsidRDefault="00000000" w:rsidRPr="00000000" w14:paraId="0000003C">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h) se obligă să pună la dispoziția cesionarului, la solicitarea acestuia, în mod gratuit, fotografii și înregistrări audio-video relevante cu privire la obiectul contractului și să autorizeze folosirea de către cesionar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autorului-cedent; </w:t>
      </w:r>
    </w:p>
    <w:p w:rsidR="00000000" w:rsidDel="00000000" w:rsidP="00000000" w:rsidRDefault="00000000" w:rsidRPr="00000000" w14:paraId="0000003D">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i) se obligă să transmită cesionarului, la adresa responsabilului de contract din partea Centrului de Proiecte și la adresa </w:t>
      </w:r>
      <w:hyperlink r:id="rId7">
        <w:r w:rsidDel="00000000" w:rsidR="00000000" w:rsidRPr="00000000">
          <w:rPr>
            <w:rFonts w:ascii="Inter" w:cs="Inter" w:eastAsia="Inter" w:hAnsi="Inter"/>
            <w:sz w:val="20"/>
            <w:szCs w:val="20"/>
            <w:u w:val="single"/>
            <w:rtl w:val="0"/>
          </w:rPr>
          <w:t xml:space="preserve">comunicare@centruldeproiecte.ro</w:t>
        </w:r>
      </w:hyperlink>
      <w:r w:rsidDel="00000000" w:rsidR="00000000" w:rsidRPr="00000000">
        <w:rPr>
          <w:rFonts w:ascii="Inter" w:cs="Inter" w:eastAsia="Inter" w:hAnsi="Inter"/>
          <w:sz w:val="20"/>
          <w:szCs w:val="20"/>
          <w:rtl w:val="0"/>
        </w:rPr>
        <w:t xml:space="preserve"> calendarul de activități cu deschidere publică, cuprinzând informații relevante legate de aceste evenimente (data și ora, spațiul de desfășurare, linkuri etc.), care pot fi preluate de cesionar în comunicarea publică, cu </w:t>
      </w:r>
      <w:r w:rsidDel="00000000" w:rsidR="00000000" w:rsidRPr="00000000">
        <w:rPr>
          <w:rFonts w:ascii="Inter" w:cs="Inter" w:eastAsia="Inter" w:hAnsi="Inter"/>
          <w:b w:val="1"/>
          <w:sz w:val="20"/>
          <w:szCs w:val="20"/>
          <w:rtl w:val="0"/>
        </w:rPr>
        <w:t xml:space="preserve">minim 10 zile </w:t>
      </w:r>
      <w:r w:rsidDel="00000000" w:rsidR="00000000" w:rsidRPr="00000000">
        <w:rPr>
          <w:rFonts w:ascii="Inter" w:cs="Inter" w:eastAsia="Inter" w:hAnsi="Inter"/>
          <w:sz w:val="20"/>
          <w:szCs w:val="20"/>
          <w:rtl w:val="0"/>
        </w:rPr>
        <w:t xml:space="preserve">calendaristice înainte de desfășurarea fiecăruia dintre evenimente;</w:t>
      </w:r>
    </w:p>
    <w:p w:rsidR="00000000" w:rsidDel="00000000" w:rsidP="00000000" w:rsidRDefault="00000000" w:rsidRPr="00000000" w14:paraId="0000003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j) se obligă să permită unui reprezentant al cesionarului să filmeze sau să fotografieze evenimentul sau activitatea publică, în acest sens, autorul-cedent neavând pretenții ulterioare;</w:t>
      </w:r>
    </w:p>
    <w:p w:rsidR="00000000" w:rsidDel="00000000" w:rsidP="00000000" w:rsidRDefault="00000000" w:rsidRPr="00000000" w14:paraId="0000003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k) se obligă să transmită cesionarului, la adresa comunicare@centruldeproiecte.ro, în termen de</w:t>
      </w:r>
      <w:r w:rsidDel="00000000" w:rsidR="00000000" w:rsidRPr="00000000">
        <w:rPr>
          <w:rFonts w:ascii="Inter" w:cs="Inter" w:eastAsia="Inter" w:hAnsi="Inter"/>
          <w:b w:val="1"/>
          <w:sz w:val="20"/>
          <w:szCs w:val="20"/>
          <w:rtl w:val="0"/>
        </w:rPr>
        <w:t xml:space="preserve"> maxim 7 zile </w:t>
      </w:r>
      <w:r w:rsidDel="00000000" w:rsidR="00000000" w:rsidRPr="00000000">
        <w:rPr>
          <w:rFonts w:ascii="Inter" w:cs="Inter" w:eastAsia="Inter" w:hAnsi="Inter"/>
          <w:sz w:val="20"/>
          <w:szCs w:val="20"/>
          <w:rtl w:val="0"/>
        </w:rPr>
        <w:t xml:space="preserve">calendaristice de la desfășurarea evenimentelor cu deschidere publică, </w:t>
      </w:r>
      <w:r w:rsidDel="00000000" w:rsidR="00000000" w:rsidRPr="00000000">
        <w:rPr>
          <w:rFonts w:ascii="Inter" w:cs="Inter" w:eastAsia="Inter" w:hAnsi="Inter"/>
          <w:b w:val="1"/>
          <w:sz w:val="20"/>
          <w:szCs w:val="20"/>
          <w:rtl w:val="0"/>
        </w:rPr>
        <w:t xml:space="preserve">un pachet de minim 5 fotografii </w:t>
      </w:r>
      <w:r w:rsidDel="00000000" w:rsidR="00000000" w:rsidRPr="00000000">
        <w:rPr>
          <w:rFonts w:ascii="Inter" w:cs="Inter" w:eastAsia="Inter" w:hAnsi="Inter"/>
          <w:sz w:val="20"/>
          <w:szCs w:val="20"/>
          <w:rtl w:val="0"/>
        </w:rPr>
        <w:t xml:space="preserve">fără niciun fel de însemne grafice, reprezentative pentru activitate și având un format și o calitate compatibile cu publicarea online și tipărită;</w:t>
      </w:r>
    </w:p>
    <w:p w:rsidR="00000000" w:rsidDel="00000000" w:rsidP="00000000" w:rsidRDefault="00000000" w:rsidRPr="00000000" w14:paraId="00000040">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l) are dreptul să i se aducă la cunoștință de către cesionar orice informație de natură să afecteze executarea prezentului contract;</w:t>
      </w:r>
    </w:p>
    <w:p w:rsidR="00000000" w:rsidDel="00000000" w:rsidP="00000000" w:rsidRDefault="00000000" w:rsidRPr="00000000" w14:paraId="0000004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m) se obligă să încheie activitățile prevăzute în aplicația menționată la Art. 1 alin. (1), până la data limită menționată la Art. 2.</w:t>
      </w:r>
    </w:p>
    <w:p w:rsidR="00000000" w:rsidDel="00000000" w:rsidP="00000000" w:rsidRDefault="00000000" w:rsidRPr="00000000" w14:paraId="00000042">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n) se obligă să comunice, pe o durată de 2 ani, în contexte de prezentare a operei / operelor rezultate în urma prezentului contract, acolo unde este posibil, următoarea mențiune „Proiect susținut de Municipiul Timișoara, prin Centrul de Proiecte, în cadrul programului </w:t>
      </w:r>
      <w:r w:rsidDel="00000000" w:rsidR="00000000" w:rsidRPr="00000000">
        <w:rPr>
          <w:rFonts w:ascii="Inter" w:cs="Inter" w:eastAsia="Inter" w:hAnsi="Inter"/>
          <w:i w:val="1"/>
          <w:sz w:val="20"/>
          <w:szCs w:val="20"/>
          <w:rtl w:val="0"/>
        </w:rPr>
        <w:t xml:space="preserve">ENERGIE! Burse de creație artistică</w:t>
      </w:r>
      <w:r w:rsidDel="00000000" w:rsidR="00000000" w:rsidRPr="00000000">
        <w:rPr>
          <w:rFonts w:ascii="Inter" w:cs="Inter" w:eastAsia="Inter" w:hAnsi="Inter"/>
          <w:sz w:val="20"/>
          <w:szCs w:val="20"/>
          <w:rtl w:val="0"/>
        </w:rPr>
        <w:t xml:space="preserve">".</w:t>
      </w:r>
      <w:r w:rsidDel="00000000" w:rsidR="00000000" w:rsidRPr="00000000">
        <w:rPr>
          <w:rtl w:val="0"/>
        </w:rPr>
      </w:r>
    </w:p>
    <w:p w:rsidR="00000000" w:rsidDel="00000000" w:rsidP="00000000" w:rsidRDefault="00000000" w:rsidRPr="00000000" w14:paraId="00000043">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44">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 Modificarea, rezilierea și încetarea contractului</w:t>
      </w:r>
    </w:p>
    <w:p w:rsidR="00000000" w:rsidDel="00000000" w:rsidP="00000000" w:rsidRDefault="00000000" w:rsidRPr="00000000" w14:paraId="00000045">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SECȚIUNEA 1:</w:t>
      </w:r>
      <w:r w:rsidDel="00000000" w:rsidR="00000000" w:rsidRPr="00000000">
        <w:rPr>
          <w:rFonts w:ascii="Inter" w:cs="Inter" w:eastAsia="Inter" w:hAnsi="Inter"/>
          <w:sz w:val="20"/>
          <w:szCs w:val="20"/>
          <w:rtl w:val="0"/>
        </w:rPr>
        <w:t xml:space="preserve"> Modificarea contractului</w:t>
      </w:r>
    </w:p>
    <w:p w:rsidR="00000000" w:rsidDel="00000000" w:rsidP="00000000" w:rsidRDefault="00000000" w:rsidRPr="00000000" w14:paraId="00000046">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Art. 12. </w:t>
      </w:r>
    </w:p>
    <w:p w:rsidR="00000000" w:rsidDel="00000000" w:rsidP="00000000" w:rsidRDefault="00000000" w:rsidRPr="00000000" w14:paraId="0000004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4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Autorul-cedent are obligația de a informa de îndată cesionarul - cel târziu în termen de maximum 48 de ore de la producere - cu privire la orice eveniment sau împrejurare de natură a cauza o modificare a activităților contractului. Informarea va conține și descrierea condițiilor și a circumstanțelor în care activitatea se va desfășura sau a oricăror altor aspecte privind executarea prezentului contract.</w:t>
      </w:r>
    </w:p>
    <w:p w:rsidR="00000000" w:rsidDel="00000000" w:rsidP="00000000" w:rsidRDefault="00000000" w:rsidRPr="00000000" w14:paraId="00000049">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Dacă cererea de modificare a contractului vine din partea autorului-cedent, acesta trebuie să o adreseze Cesionarului cu cel puțin 10 (zece) zile calendaristice înaintea momentului la care dorește ca această modificare să intre în vigoare.</w:t>
      </w:r>
    </w:p>
    <w:p w:rsidR="00000000" w:rsidDel="00000000" w:rsidP="00000000" w:rsidRDefault="00000000" w:rsidRPr="00000000" w14:paraId="0000004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Schimbarea adresei și modificarea contului bancar pot face obiectul unei simple notificări către cesionar.</w:t>
      </w:r>
    </w:p>
    <w:p w:rsidR="00000000" w:rsidDel="00000000" w:rsidP="00000000" w:rsidRDefault="00000000" w:rsidRPr="00000000" w14:paraId="0000004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(5) Suma maximă a contractului, menționată la Art. 5, nu poate fi majorată. Autorul-cedent declară că suma primită cu titlu de remunerație este singura sumă datorată de către cesionar către autor-cedent</w:t>
      </w:r>
    </w:p>
    <w:p w:rsidR="00000000" w:rsidDel="00000000" w:rsidP="00000000" w:rsidRDefault="00000000" w:rsidRPr="00000000" w14:paraId="0000004C">
      <w:pPr>
        <w:spacing w:after="100" w:before="100" w:line="276" w:lineRule="auto"/>
        <w:rPr>
          <w:rFonts w:ascii="Inter" w:cs="Inter" w:eastAsia="Inter" w:hAnsi="Inter"/>
          <w:sz w:val="10"/>
          <w:szCs w:val="10"/>
        </w:rPr>
      </w:pPr>
      <w:r w:rsidDel="00000000" w:rsidR="00000000" w:rsidRPr="00000000">
        <w:rPr>
          <w:rFonts w:ascii="Inter" w:cs="Inter" w:eastAsia="Inter" w:hAnsi="Inter"/>
          <w:sz w:val="20"/>
          <w:szCs w:val="20"/>
          <w:rtl w:val="0"/>
        </w:rPr>
        <w:t xml:space="preserve">(6)</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În cazul în care prezentarea publică a operei conform </w:t>
      </w:r>
      <w:r w:rsidDel="00000000" w:rsidR="00000000" w:rsidRPr="00000000">
        <w:rPr>
          <w:rFonts w:ascii="Inter" w:cs="Inter" w:eastAsia="Inter" w:hAnsi="Inter"/>
          <w:b w:val="1"/>
          <w:sz w:val="20"/>
          <w:szCs w:val="20"/>
          <w:rtl w:val="0"/>
        </w:rPr>
        <w:t xml:space="preserve">Articolului 1 alin. (1)</w:t>
      </w:r>
      <w:r w:rsidDel="00000000" w:rsidR="00000000" w:rsidRPr="00000000">
        <w:rPr>
          <w:rFonts w:ascii="Inter" w:cs="Inter" w:eastAsia="Inter" w:hAnsi="Inter"/>
          <w:sz w:val="20"/>
          <w:szCs w:val="20"/>
          <w:rtl w:val="0"/>
        </w:rPr>
        <w:t xml:space="preserve"> va necesita modificări de calendar, acestea vor fi notificate către cesionar, urmând a fi aprobate de către acesta.</w:t>
      </w:r>
      <w:r w:rsidDel="00000000" w:rsidR="00000000" w:rsidRPr="00000000">
        <w:rPr>
          <w:rtl w:val="0"/>
        </w:rPr>
      </w:r>
    </w:p>
    <w:p w:rsidR="00000000" w:rsidDel="00000000" w:rsidP="00000000" w:rsidRDefault="00000000" w:rsidRPr="00000000" w14:paraId="0000004D">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SECȚIUNEA 2:</w:t>
      </w:r>
      <w:r w:rsidDel="00000000" w:rsidR="00000000" w:rsidRPr="00000000">
        <w:rPr>
          <w:rFonts w:ascii="Inter" w:cs="Inter" w:eastAsia="Inter" w:hAnsi="Inter"/>
          <w:sz w:val="20"/>
          <w:szCs w:val="20"/>
          <w:rtl w:val="0"/>
        </w:rPr>
        <w:t xml:space="preserve"> Rezilierea contractului</w:t>
      </w:r>
    </w:p>
    <w:p w:rsidR="00000000" w:rsidDel="00000000" w:rsidP="00000000" w:rsidRDefault="00000000" w:rsidRPr="00000000" w14:paraId="0000004E">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Art. 13. </w:t>
      </w:r>
    </w:p>
    <w:p w:rsidR="00000000" w:rsidDel="00000000" w:rsidP="00000000" w:rsidRDefault="00000000" w:rsidRPr="00000000" w14:paraId="0000004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 Prezentul contract poate fi reziliat în termen de </w:t>
      </w:r>
      <w:r w:rsidDel="00000000" w:rsidR="00000000" w:rsidRPr="00000000">
        <w:rPr>
          <w:rFonts w:ascii="Inter" w:cs="Inter" w:eastAsia="Inter" w:hAnsi="Inter"/>
          <w:b w:val="1"/>
          <w:sz w:val="20"/>
          <w:szCs w:val="20"/>
          <w:rtl w:val="0"/>
        </w:rPr>
        <w:t xml:space="preserve">5 zile</w:t>
      </w:r>
      <w:r w:rsidDel="00000000" w:rsidR="00000000" w:rsidRPr="00000000">
        <w:rPr>
          <w:rFonts w:ascii="Inter" w:cs="Inter" w:eastAsia="Inter" w:hAnsi="Inter"/>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50">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Notificarea prevăzută la alin. (1) va fi comunicată în termen de </w:t>
      </w:r>
      <w:r w:rsidDel="00000000" w:rsidR="00000000" w:rsidRPr="00000000">
        <w:rPr>
          <w:rFonts w:ascii="Inter" w:cs="Inter" w:eastAsia="Inter" w:hAnsi="Inter"/>
          <w:b w:val="1"/>
          <w:sz w:val="20"/>
          <w:szCs w:val="20"/>
          <w:rtl w:val="0"/>
        </w:rPr>
        <w:t xml:space="preserve">15 zile </w:t>
      </w:r>
      <w:r w:rsidDel="00000000" w:rsidR="00000000" w:rsidRPr="00000000">
        <w:rPr>
          <w:rFonts w:ascii="Inter" w:cs="Inter" w:eastAsia="Inter" w:hAnsi="Inter"/>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5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În cazul în care autorului-cedent i s-a notificat rezilierea prezentului contract din vina sa, acesta este obligat, ca în termen de </w:t>
      </w:r>
      <w:r w:rsidDel="00000000" w:rsidR="00000000" w:rsidRPr="00000000">
        <w:rPr>
          <w:rFonts w:ascii="Inter" w:cs="Inter" w:eastAsia="Inter" w:hAnsi="Inter"/>
          <w:b w:val="1"/>
          <w:sz w:val="20"/>
          <w:szCs w:val="20"/>
          <w:rtl w:val="0"/>
        </w:rPr>
        <w:t xml:space="preserve">15 zile</w:t>
      </w:r>
      <w:r w:rsidDel="00000000" w:rsidR="00000000" w:rsidRPr="00000000">
        <w:rPr>
          <w:rFonts w:ascii="Inter" w:cs="Inter" w:eastAsia="Inter" w:hAnsi="Inter"/>
          <w:sz w:val="20"/>
          <w:szCs w:val="20"/>
          <w:rtl w:val="0"/>
        </w:rPr>
        <w:t xml:space="preserve"> de la data primirii notificării, să restituie cesionarului suma totală sau parțială, în funcție de gradul de neîndeplinire a activităților.</w:t>
      </w:r>
    </w:p>
    <w:p w:rsidR="00000000" w:rsidDel="00000000" w:rsidP="00000000" w:rsidRDefault="00000000" w:rsidRPr="00000000" w14:paraId="0000005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Nerespectarea de către autorul-cedent a obligațiilor asumate prin prezentul contract atrage obligarea acestuia la restituirea parțială sau integrală a sumelor primite, în conformitate cu prevederile contractuale, la care se vor adăuga penalități de întârziere de</w:t>
      </w:r>
      <w:r w:rsidDel="00000000" w:rsidR="00000000" w:rsidRPr="00000000">
        <w:rPr>
          <w:rFonts w:ascii="Inter" w:cs="Inter" w:eastAsia="Inter" w:hAnsi="Inter"/>
          <w:b w:val="1"/>
          <w:sz w:val="20"/>
          <w:szCs w:val="20"/>
          <w:rtl w:val="0"/>
        </w:rPr>
        <w:t xml:space="preserve"> 0,2% pe zi </w:t>
      </w:r>
      <w:r w:rsidDel="00000000" w:rsidR="00000000" w:rsidRPr="00000000">
        <w:rPr>
          <w:rFonts w:ascii="Inter" w:cs="Inter" w:eastAsia="Inter" w:hAnsi="Inter"/>
          <w:sz w:val="20"/>
          <w:szCs w:val="20"/>
          <w:rtl w:val="0"/>
        </w:rPr>
        <w:t xml:space="preserve">aplicate la sumele respective de la data notificării până la data recuperării lor, precum și dobânda legală, calculată în condițiile legii.</w:t>
      </w:r>
    </w:p>
    <w:p w:rsidR="00000000" w:rsidDel="00000000" w:rsidP="00000000" w:rsidRDefault="00000000" w:rsidRPr="00000000" w14:paraId="00000053">
      <w:pPr>
        <w:spacing w:after="100" w:before="100" w:line="276" w:lineRule="auto"/>
        <w:rPr>
          <w:rFonts w:ascii="Inter" w:cs="Inter" w:eastAsia="Inter" w:hAnsi="Inter"/>
          <w:sz w:val="10"/>
          <w:szCs w:val="10"/>
        </w:rPr>
      </w:pPr>
      <w:r w:rsidDel="00000000" w:rsidR="00000000" w:rsidRPr="00000000">
        <w:rPr>
          <w:rFonts w:ascii="Inter" w:cs="Inter" w:eastAsia="Inter" w:hAnsi="Inter"/>
          <w:sz w:val="20"/>
          <w:szCs w:val="20"/>
          <w:rtl w:val="0"/>
        </w:rPr>
        <w:t xml:space="preserve">(5) În cazul în care autorul-cedent a oferit cu bună știință informații eronate pe baza cărora a fost încheiat contractul, informații care au periclitat dezvoltarea cercetării și prezentarea acesteia, contractul poate fi reziliat, beneficiarul fiind obligat la restituirea parțială sau integrală a sumelor primite în baza unei evaluări realizată de o comisie a Centrului de Proiecte.</w:t>
      </w:r>
      <w:r w:rsidDel="00000000" w:rsidR="00000000" w:rsidRPr="00000000">
        <w:rPr>
          <w:rtl w:val="0"/>
        </w:rPr>
      </w:r>
    </w:p>
    <w:p w:rsidR="00000000" w:rsidDel="00000000" w:rsidP="00000000" w:rsidRDefault="00000000" w:rsidRPr="00000000" w14:paraId="00000054">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SECȚIUNEA 3:</w:t>
      </w:r>
      <w:r w:rsidDel="00000000" w:rsidR="00000000" w:rsidRPr="00000000">
        <w:rPr>
          <w:rFonts w:ascii="Inter" w:cs="Inter" w:eastAsia="Inter" w:hAnsi="Inter"/>
          <w:sz w:val="20"/>
          <w:szCs w:val="20"/>
          <w:rtl w:val="0"/>
        </w:rPr>
        <w:t xml:space="preserve"> Încetarea contractului</w:t>
      </w:r>
    </w:p>
    <w:p w:rsidR="00000000" w:rsidDel="00000000" w:rsidP="00000000" w:rsidRDefault="00000000" w:rsidRPr="00000000" w14:paraId="00000055">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14.</w:t>
      </w:r>
      <w:r w:rsidDel="00000000" w:rsidR="00000000" w:rsidRPr="00000000">
        <w:rPr>
          <w:rFonts w:ascii="Inter" w:cs="Inter" w:eastAsia="Inter" w:hAnsi="Inter"/>
          <w:sz w:val="20"/>
          <w:szCs w:val="20"/>
          <w:rtl w:val="0"/>
        </w:rPr>
        <w:t xml:space="preserve"> Prezentul contract încetează să producă efecte:</w:t>
      </w:r>
    </w:p>
    <w:p w:rsidR="00000000" w:rsidDel="00000000" w:rsidP="00000000" w:rsidRDefault="00000000" w:rsidRPr="00000000" w14:paraId="0000005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la data rezilierii acestuia;</w:t>
      </w:r>
    </w:p>
    <w:p w:rsidR="00000000" w:rsidDel="00000000" w:rsidP="00000000" w:rsidRDefault="00000000" w:rsidRPr="00000000" w14:paraId="0000005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la data prezentării de către beneficiar a rapoartelor, în condițiile prevăzute la Art. 8.</w:t>
      </w:r>
    </w:p>
    <w:p w:rsidR="00000000" w:rsidDel="00000000" w:rsidP="00000000" w:rsidRDefault="00000000" w:rsidRPr="00000000" w14:paraId="0000005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prin acordul părților, consemnat în scris;</w:t>
      </w:r>
    </w:p>
    <w:p w:rsidR="00000000" w:rsidDel="00000000" w:rsidP="00000000" w:rsidRDefault="00000000" w:rsidRPr="00000000" w14:paraId="00000059">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în alte situații prevăzute de legislația în vigoare.</w:t>
      </w:r>
    </w:p>
    <w:p w:rsidR="00000000" w:rsidDel="00000000" w:rsidP="00000000" w:rsidRDefault="00000000" w:rsidRPr="00000000" w14:paraId="0000005A">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VII: Forța majoră</w:t>
      </w:r>
    </w:p>
    <w:p w:rsidR="00000000" w:rsidDel="00000000" w:rsidP="00000000" w:rsidRDefault="00000000" w:rsidRPr="00000000" w14:paraId="0000005C">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15. </w:t>
      </w:r>
      <w:r w:rsidDel="00000000" w:rsidR="00000000" w:rsidRPr="00000000">
        <w:rPr>
          <w:rFonts w:ascii="Inter" w:cs="Inter" w:eastAsia="Inter" w:hAnsi="Inter"/>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5D">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16.</w:t>
      </w:r>
      <w:r w:rsidDel="00000000" w:rsidR="00000000" w:rsidRPr="00000000">
        <w:rPr>
          <w:rFonts w:ascii="Inter" w:cs="Inter" w:eastAsia="Inter" w:hAnsi="Inter"/>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5E">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17.</w:t>
      </w:r>
      <w:r w:rsidDel="00000000" w:rsidR="00000000" w:rsidRPr="00000000">
        <w:rPr>
          <w:rFonts w:ascii="Inter" w:cs="Inter" w:eastAsia="Inter" w:hAnsi="Inter"/>
          <w:sz w:val="20"/>
          <w:szCs w:val="20"/>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5F">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VIII: Clauze speciale</w:t>
      </w:r>
    </w:p>
    <w:p w:rsidR="00000000" w:rsidDel="00000000" w:rsidP="00000000" w:rsidRDefault="00000000" w:rsidRPr="00000000" w14:paraId="00000061">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18. </w:t>
      </w:r>
      <w:r w:rsidDel="00000000" w:rsidR="00000000" w:rsidRPr="00000000">
        <w:rPr>
          <w:rFonts w:ascii="Inter" w:cs="Inter" w:eastAsia="Inter" w:hAnsi="Inter"/>
          <w:sz w:val="20"/>
          <w:szCs w:val="20"/>
          <w:rtl w:val="0"/>
        </w:rPr>
        <w:t xml:space="preserve">Prevederile prezentului contract se completează cu dispozițiile legale în materie, aflate în vigoare.</w:t>
      </w:r>
    </w:p>
    <w:p w:rsidR="00000000" w:rsidDel="00000000" w:rsidP="00000000" w:rsidRDefault="00000000" w:rsidRPr="00000000" w14:paraId="00000062">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19. </w:t>
      </w:r>
      <w:r w:rsidDel="00000000" w:rsidR="00000000" w:rsidRPr="00000000">
        <w:rPr>
          <w:rFonts w:ascii="Inter" w:cs="Inter" w:eastAsia="Inter" w:hAnsi="Inter"/>
          <w:sz w:val="20"/>
          <w:szCs w:val="20"/>
          <w:rtl w:val="0"/>
        </w:rPr>
        <w:t xml:space="preserve">Autorul-cedent va prezenta raportul narativ care trebuie să cuprindă informații cu privire la gradul de realizare a activităților propuse. Prezentul contract de cesiune a dreptului de autor nu constituie contract de munca, autorul-cedent nedobândind prin acest contract calitatea de angajat al cesionarului, nici contract civil încheiat direct în temeiul Codului civil. Prezentul contract se întregește cu dispozițiile legislației în vigoare, în special ale: Legii nr. 8/1996 privind dreptul de autor și drepturile conexe, republicată; Legii nr. 84/1995, a învățământului, republicată, Codului fiscal, Codului de procedură fiscală.</w:t>
      </w:r>
    </w:p>
    <w:p w:rsidR="00000000" w:rsidDel="00000000" w:rsidP="00000000" w:rsidRDefault="00000000" w:rsidRPr="00000000" w14:paraId="00000063">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4">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IX: Litigii</w:t>
      </w:r>
    </w:p>
    <w:p w:rsidR="00000000" w:rsidDel="00000000" w:rsidP="00000000" w:rsidRDefault="00000000" w:rsidRPr="00000000" w14:paraId="00000065">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20.</w:t>
      </w: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6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6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8">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9">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 Transparență</w:t>
      </w:r>
    </w:p>
    <w:p w:rsidR="00000000" w:rsidDel="00000000" w:rsidP="00000000" w:rsidRDefault="00000000" w:rsidRPr="00000000" w14:paraId="0000006A">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21.</w:t>
      </w:r>
      <w:r w:rsidDel="00000000" w:rsidR="00000000" w:rsidRPr="00000000">
        <w:rPr>
          <w:rFonts w:ascii="Inter" w:cs="Inter" w:eastAsia="Inter" w:hAnsi="Inter"/>
          <w:sz w:val="20"/>
          <w:szCs w:val="20"/>
          <w:rtl w:val="0"/>
        </w:rPr>
        <w:t xml:space="preserve"> Contractul,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6B">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22.</w:t>
      </w:r>
      <w:r w:rsidDel="00000000" w:rsidR="00000000" w:rsidRPr="00000000">
        <w:rPr>
          <w:rFonts w:ascii="Inter" w:cs="Inter" w:eastAsia="Inter" w:hAnsi="Inter"/>
          <w:sz w:val="20"/>
          <w:szCs w:val="20"/>
          <w:rtl w:val="0"/>
        </w:rPr>
        <w:t xml:space="preserve"> Următoarele elemente, așa cum rezultă din contract și din anexele acestuia, inclusiv, dacă este cazul, din actele adiționale prin care se aduc modificări contractului sau anexelor sale, nu pot avea caracter confidențial, cu excepția categoriei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6C">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denumirea creației artistice, numele complet al autorului-cedent și, dacă aceștia există, a partenerilor, data de începere și cea de finalizare ale perioadei contractuale, date de contact - minimum o adresă de e-mail și un număr de telefon; locul de desfășurare a activităților aferente contractului - localitate, județ, regiune și, dacă include activități care se adresează publicului, adresa exactă și datele de contact pentru spațiile dedicate acestor activități;</w:t>
      </w:r>
    </w:p>
    <w:p w:rsidR="00000000" w:rsidDel="00000000" w:rsidP="00000000" w:rsidRDefault="00000000" w:rsidRPr="00000000" w14:paraId="0000006D">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valoarea totală a remunerației acordate, exprimată ca sumă concretă;</w:t>
      </w:r>
    </w:p>
    <w:p w:rsidR="00000000" w:rsidDel="00000000" w:rsidP="00000000" w:rsidRDefault="00000000" w:rsidRPr="00000000" w14:paraId="0000006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dimensiunea și caracteristicile publicului sau, după caz, a beneficiarilor indirecți ai propunerii;</w:t>
      </w:r>
    </w:p>
    <w:p w:rsidR="00000000" w:rsidDel="00000000" w:rsidP="00000000" w:rsidRDefault="00000000" w:rsidRPr="00000000" w14:paraId="0000006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rezultatele estimate și cele realizate ale activității de creație, corespunzătoare planului de cercetare și creație artistică din aplicația beneficiarului devenit autor-cedent.</w:t>
      </w:r>
    </w:p>
    <w:p w:rsidR="00000000" w:rsidDel="00000000" w:rsidP="00000000" w:rsidRDefault="00000000" w:rsidRPr="00000000" w14:paraId="00000070">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1">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 Confidențialitate</w:t>
      </w:r>
    </w:p>
    <w:p w:rsidR="00000000" w:rsidDel="00000000" w:rsidP="00000000" w:rsidRDefault="00000000" w:rsidRPr="00000000" w14:paraId="00000072">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23. </w:t>
      </w:r>
      <w:r w:rsidDel="00000000" w:rsidR="00000000" w:rsidRPr="00000000">
        <w:rPr>
          <w:rFonts w:ascii="Inter" w:cs="Inter" w:eastAsia="Inter" w:hAnsi="Inter"/>
          <w:sz w:val="20"/>
          <w:szCs w:val="20"/>
          <w:rtl w:val="0"/>
        </w:rPr>
        <w:t xml:space="preserve">Părțile convin prin prezentul contract asupra existenței și a duratei caracterului confidențial al documentelor, secțiunilor, respectiv informațiilor,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73">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24.</w:t>
      </w:r>
      <w:r w:rsidDel="00000000" w:rsidR="00000000" w:rsidRPr="00000000">
        <w:rPr>
          <w:rFonts w:ascii="Inter" w:cs="Inter" w:eastAsia="Inter" w:hAnsi="Inter"/>
          <w:sz w:val="20"/>
          <w:szCs w:val="20"/>
          <w:rtl w:val="0"/>
        </w:rPr>
        <w:t xml:space="preserve"> Cesionarul, autorul-cedent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74">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5">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XII: Protecția datelor cu caracter personal</w:t>
      </w:r>
    </w:p>
    <w:p w:rsidR="00000000" w:rsidDel="00000000" w:rsidP="00000000" w:rsidRDefault="00000000" w:rsidRPr="00000000" w14:paraId="00000076">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25.</w:t>
      </w:r>
      <w:r w:rsidDel="00000000" w:rsidR="00000000" w:rsidRPr="00000000">
        <w:rPr>
          <w:rFonts w:ascii="Inter" w:cs="Inter" w:eastAsia="Inter" w:hAnsi="Inter"/>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sunt folosite cu scopul îndeplinirii obiectivelor, în scop statistic, cu respectarea prevederilor legale în vigoare.</w:t>
      </w:r>
    </w:p>
    <w:p w:rsidR="00000000" w:rsidDel="00000000" w:rsidP="00000000" w:rsidRDefault="00000000" w:rsidRPr="00000000" w14:paraId="00000077">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26.</w:t>
      </w:r>
      <w:r w:rsidDel="00000000" w:rsidR="00000000" w:rsidRPr="00000000">
        <w:rPr>
          <w:rFonts w:ascii="Inter" w:cs="Inter" w:eastAsia="Inter" w:hAnsi="Inter"/>
          <w:sz w:val="20"/>
          <w:szCs w:val="20"/>
          <w:rtl w:val="0"/>
        </w:rPr>
        <w:t xml:space="preserve"> Datele cu caracter personal ale terților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78">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9">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XIII: Publicarea datelor</w:t>
      </w:r>
    </w:p>
    <w:p w:rsidR="00000000" w:rsidDel="00000000" w:rsidP="00000000" w:rsidRDefault="00000000" w:rsidRPr="00000000" w14:paraId="0000007A">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27.</w:t>
      </w:r>
      <w:r w:rsidDel="00000000" w:rsidR="00000000" w:rsidRPr="00000000">
        <w:rPr>
          <w:rFonts w:ascii="Inter" w:cs="Inter" w:eastAsia="Inter" w:hAnsi="Inter"/>
          <w:sz w:val="20"/>
          <w:szCs w:val="20"/>
          <w:rtl w:val="0"/>
        </w:rPr>
        <w:t xml:space="preserve"> Autorul-cedent este de acord ca documentele și informațiile menționate la Art. 22</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referitor la transparență să fie publicate de către autoritatea contractantă, cu excepția datelor cu caracter personal menționate la litera a).</w:t>
      </w:r>
    </w:p>
    <w:p w:rsidR="00000000" w:rsidDel="00000000" w:rsidP="00000000" w:rsidRDefault="00000000" w:rsidRPr="00000000" w14:paraId="0000007B">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C">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XIV: Clauze finale</w:t>
      </w:r>
    </w:p>
    <w:p w:rsidR="00000000" w:rsidDel="00000000" w:rsidP="00000000" w:rsidRDefault="00000000" w:rsidRPr="00000000" w14:paraId="0000007E">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28.</w:t>
      </w:r>
      <w:r w:rsidDel="00000000" w:rsidR="00000000" w:rsidRPr="00000000">
        <w:rPr>
          <w:rFonts w:ascii="Inter" w:cs="Inter" w:eastAsia="Inter" w:hAnsi="Inter"/>
          <w:sz w:val="20"/>
          <w:szCs w:val="20"/>
          <w:rtl w:val="0"/>
        </w:rPr>
        <w:t xml:space="preserve"> Prezentul contract intră în vigoare la data semnării sale.</w:t>
      </w:r>
    </w:p>
    <w:p w:rsidR="00000000" w:rsidDel="00000000" w:rsidP="00000000" w:rsidRDefault="00000000" w:rsidRPr="00000000" w14:paraId="0000007F">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29.</w:t>
      </w:r>
      <w:r w:rsidDel="00000000" w:rsidR="00000000" w:rsidRPr="00000000">
        <w:rPr>
          <w:rFonts w:ascii="Inter" w:cs="Inter" w:eastAsia="Inter" w:hAnsi="Inter"/>
          <w:sz w:val="20"/>
          <w:szCs w:val="20"/>
          <w:rtl w:val="0"/>
        </w:rPr>
        <w:t xml:space="preserve"> Responsabilul cu urmărirea derulării prezentului contract:</w:t>
      </w:r>
    </w:p>
    <w:p w:rsidR="00000000" w:rsidDel="00000000" w:rsidP="00000000" w:rsidRDefault="00000000" w:rsidRPr="00000000" w14:paraId="00000080">
      <w:pPr>
        <w:numPr>
          <w:ilvl w:val="0"/>
          <w:numId w:val="1"/>
        </w:numPr>
        <w:spacing w:after="100" w:before="100" w:line="276" w:lineRule="auto"/>
        <w:ind w:left="425"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din partea cesionarului: …………………….…..., telefon: ……………..…..……..., e-mail: ……………….…………, adresa de corespondență: strada Vasile Alecsandri, nr. 1, Timișoara</w:t>
      </w:r>
    </w:p>
    <w:p w:rsidR="00000000" w:rsidDel="00000000" w:rsidP="00000000" w:rsidRDefault="00000000" w:rsidRPr="00000000" w14:paraId="00000081">
      <w:pPr>
        <w:numPr>
          <w:ilvl w:val="0"/>
          <w:numId w:val="1"/>
        </w:numPr>
        <w:spacing w:after="100" w:before="100" w:line="276" w:lineRule="auto"/>
        <w:ind w:left="425"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Autorul-cedent: …………………….…..., telefon: ……………..…..……..., e-mail: ……………….…………., adresa de corespondență: ………………… (stradă, număr, apartament, localitate, județ)</w:t>
      </w:r>
    </w:p>
    <w:p w:rsidR="00000000" w:rsidDel="00000000" w:rsidP="00000000" w:rsidRDefault="00000000" w:rsidRPr="00000000" w14:paraId="00000082">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29.</w:t>
      </w:r>
      <w:r w:rsidDel="00000000" w:rsidR="00000000" w:rsidRPr="00000000">
        <w:rPr>
          <w:rFonts w:ascii="Inter" w:cs="Inter" w:eastAsia="Inter" w:hAnsi="Inter"/>
          <w:sz w:val="20"/>
          <w:szCs w:val="20"/>
          <w:rtl w:val="0"/>
        </w:rPr>
        <w:t xml:space="preserve"> Prezentul contract s-a încheiat astăzi,</w:t>
      </w:r>
      <w:r w:rsidDel="00000000" w:rsidR="00000000" w:rsidRPr="00000000">
        <w:rPr>
          <w:rFonts w:ascii="Inter" w:cs="Inter" w:eastAsia="Inter" w:hAnsi="Inter"/>
          <w:sz w:val="20"/>
          <w:szCs w:val="20"/>
          <w:rtl w:val="0"/>
        </w:rPr>
        <w:t xml:space="preserve"> ………………., în două exemplare cu valoare de original, câte unul pentru fiecare parte contractantă.</w:t>
      </w:r>
    </w:p>
    <w:p w:rsidR="00000000" w:rsidDel="00000000" w:rsidP="00000000" w:rsidRDefault="00000000" w:rsidRPr="00000000" w14:paraId="00000083">
      <w:pPr>
        <w:spacing w:after="100" w:before="100" w:line="276" w:lineRule="auto"/>
        <w:rPr>
          <w:rFonts w:ascii="Inter" w:cs="Inter" w:eastAsia="Inter" w:hAnsi="Inter"/>
          <w:sz w:val="20"/>
          <w:szCs w:val="20"/>
        </w:rPr>
      </w:pPr>
      <w:r w:rsidDel="00000000" w:rsidR="00000000" w:rsidRPr="00000000">
        <w:rPr>
          <w:rtl w:val="0"/>
        </w:rPr>
      </w:r>
    </w:p>
    <w:tbl>
      <w:tblPr>
        <w:tblStyle w:val="Table1"/>
        <w:tblW w:w="8602.511811023622" w:type="dxa"/>
        <w:jc w:val="left"/>
        <w:tblInd w:w="-108.0" w:type="dxa"/>
        <w:tblLayout w:type="fixed"/>
        <w:tblLook w:val="0400"/>
      </w:tblPr>
      <w:tblGrid>
        <w:gridCol w:w="3020.88205456876"/>
        <w:gridCol w:w="3020.88205456876"/>
        <w:gridCol w:w="2560.747701886101"/>
        <w:tblGridChange w:id="0">
          <w:tblGrid>
            <w:gridCol w:w="3020.88205456876"/>
            <w:gridCol w:w="3020.88205456876"/>
            <w:gridCol w:w="2560.747701886101"/>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84">
            <w:pPr>
              <w:spacing w:after="100" w:before="10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Cesionar,</w:t>
            </w:r>
            <w:r w:rsidDel="00000000" w:rsidR="00000000" w:rsidRPr="00000000">
              <w:rPr>
                <w:rtl w:val="0"/>
              </w:rPr>
            </w:r>
          </w:p>
          <w:p w:rsidR="00000000" w:rsidDel="00000000" w:rsidP="00000000" w:rsidRDefault="00000000" w:rsidRPr="00000000" w14:paraId="00000085">
            <w:pPr>
              <w:spacing w:after="100" w:before="10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86">
            <w:pPr>
              <w:spacing w:after="100" w:before="10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87">
            <w:pPr>
              <w:spacing w:after="100" w:before="10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Director,</w:t>
            </w:r>
            <w:r w:rsidDel="00000000" w:rsidR="00000000" w:rsidRPr="00000000">
              <w:rPr>
                <w:rtl w:val="0"/>
              </w:rPr>
            </w:r>
          </w:p>
          <w:p w:rsidR="00000000" w:rsidDel="00000000" w:rsidP="00000000" w:rsidRDefault="00000000" w:rsidRPr="00000000" w14:paraId="00000088">
            <w:pPr>
              <w:spacing w:after="100" w:before="10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Alexandra-Maria Rigler</w:t>
            </w:r>
            <w:r w:rsidDel="00000000" w:rsidR="00000000" w:rsidRPr="00000000">
              <w:rPr>
                <w:rtl w:val="0"/>
              </w:rPr>
            </w:r>
          </w:p>
          <w:p w:rsidR="00000000" w:rsidDel="00000000" w:rsidP="00000000" w:rsidRDefault="00000000" w:rsidRPr="00000000" w14:paraId="00000089">
            <w:pPr>
              <w:spacing w:after="100" w:before="10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A">
            <w:pPr>
              <w:spacing w:after="100" w:before="10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8B">
            <w:pPr>
              <w:spacing w:after="100" w:before="10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Susana Popa</w:t>
            </w:r>
            <w:r w:rsidDel="00000000" w:rsidR="00000000" w:rsidRPr="00000000">
              <w:rPr>
                <w:rtl w:val="0"/>
              </w:rPr>
            </w:r>
          </w:p>
          <w:p w:rsidR="00000000" w:rsidDel="00000000" w:rsidP="00000000" w:rsidRDefault="00000000" w:rsidRPr="00000000" w14:paraId="0000008C">
            <w:pPr>
              <w:spacing w:after="100" w:before="10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D">
            <w:pPr>
              <w:spacing w:after="100" w:before="10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Consilier juridic,</w:t>
            </w:r>
            <w:r w:rsidDel="00000000" w:rsidR="00000000" w:rsidRPr="00000000">
              <w:rPr>
                <w:rtl w:val="0"/>
              </w:rPr>
            </w:r>
          </w:p>
          <w:p w:rsidR="00000000" w:rsidDel="00000000" w:rsidP="00000000" w:rsidRDefault="00000000" w:rsidRPr="00000000" w14:paraId="0000008E">
            <w:pPr>
              <w:spacing w:after="100" w:before="10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Robert Fulda</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8F">
            <w:pPr>
              <w:spacing w:after="100" w:before="100" w:line="276" w:lineRule="auto"/>
              <w:ind w:right="142"/>
              <w:rPr>
                <w:rFonts w:ascii="Inter" w:cs="Inter" w:eastAsia="Inter" w:hAnsi="Inter"/>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0">
            <w:pPr>
              <w:spacing w:after="100" w:before="100" w:line="276" w:lineRule="auto"/>
              <w:ind w:right="142"/>
              <w:rPr/>
            </w:pPr>
            <w:r w:rsidDel="00000000" w:rsidR="00000000" w:rsidRPr="00000000">
              <w:rPr>
                <w:rFonts w:ascii="Inter" w:cs="Inter" w:eastAsia="Inter" w:hAnsi="Inter"/>
                <w:b w:val="1"/>
                <w:sz w:val="20"/>
                <w:szCs w:val="20"/>
                <w:rtl w:val="0"/>
              </w:rPr>
              <w:t xml:space="preserve">Autor-cedent,</w:t>
            </w:r>
            <w:r w:rsidDel="00000000" w:rsidR="00000000" w:rsidRPr="00000000">
              <w:rPr>
                <w:rtl w:val="0"/>
              </w:rPr>
            </w:r>
          </w:p>
          <w:p w:rsidR="00000000" w:rsidDel="00000000" w:rsidP="00000000" w:rsidRDefault="00000000" w:rsidRPr="00000000" w14:paraId="00000091">
            <w:pPr>
              <w:spacing w:after="100" w:before="10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w:t>
            </w:r>
            <w:r w:rsidDel="00000000" w:rsidR="00000000" w:rsidRPr="00000000">
              <w:rPr>
                <w:rtl w:val="0"/>
              </w:rPr>
            </w:r>
          </w:p>
          <w:p w:rsidR="00000000" w:rsidDel="00000000" w:rsidP="00000000" w:rsidRDefault="00000000" w:rsidRPr="00000000" w14:paraId="00000092">
            <w:pPr>
              <w:spacing w:after="100" w:before="100" w:line="276" w:lineRule="auto"/>
              <w:ind w:right="142"/>
              <w:rPr>
                <w:rFonts w:ascii="Inter" w:cs="Inter" w:eastAsia="Inter" w:hAnsi="Inter"/>
              </w:rPr>
            </w:pPr>
            <w:r w:rsidDel="00000000" w:rsidR="00000000" w:rsidRPr="00000000">
              <w:rPr>
                <w:rtl w:val="0"/>
              </w:rPr>
            </w:r>
          </w:p>
          <w:p w:rsidR="00000000" w:rsidDel="00000000" w:rsidP="00000000" w:rsidRDefault="00000000" w:rsidRPr="00000000" w14:paraId="00000093">
            <w:pPr>
              <w:spacing w:after="100" w:before="10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94">
            <w:pPr>
              <w:spacing w:after="100" w:before="100" w:line="276" w:lineRule="auto"/>
              <w:ind w:right="142"/>
              <w:rPr>
                <w:rFonts w:ascii="Inter" w:cs="Inter" w:eastAsia="Inter" w:hAnsi="Inter"/>
                <w:sz w:val="24"/>
                <w:szCs w:val="24"/>
              </w:rPr>
            </w:pPr>
            <w:r w:rsidDel="00000000" w:rsidR="00000000" w:rsidRPr="00000000">
              <w:rPr>
                <w:rtl w:val="0"/>
              </w:rPr>
            </w:r>
          </w:p>
        </w:tc>
      </w:tr>
    </w:tbl>
    <w:p w:rsidR="00000000" w:rsidDel="00000000" w:rsidP="00000000" w:rsidRDefault="00000000" w:rsidRPr="00000000" w14:paraId="00000095">
      <w:pPr>
        <w:spacing w:after="100" w:before="100" w:line="276" w:lineRule="auto"/>
        <w:ind w:right="142"/>
        <w:rPr>
          <w:rFonts w:ascii="Inter" w:cs="Inter" w:eastAsia="Inter" w:hAnsi="Inter"/>
          <w:sz w:val="20"/>
          <w:szCs w:val="20"/>
        </w:rPr>
      </w:pPr>
      <w:r w:rsidDel="00000000" w:rsidR="00000000" w:rsidRPr="00000000">
        <w:rPr>
          <w:rtl w:val="0"/>
        </w:rPr>
      </w:r>
    </w:p>
    <w:p w:rsidR="00000000" w:rsidDel="00000000" w:rsidP="00000000" w:rsidRDefault="00000000" w:rsidRPr="00000000" w14:paraId="00000096">
      <w:pPr>
        <w:spacing w:after="100" w:before="100" w:line="276" w:lineRule="auto"/>
        <w:ind w:right="142"/>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Viza CFP,</w:t>
      </w:r>
    </w:p>
    <w:p w:rsidR="00000000" w:rsidDel="00000000" w:rsidP="00000000" w:rsidRDefault="00000000" w:rsidRPr="00000000" w14:paraId="00000097">
      <w:pPr>
        <w:spacing w:after="100" w:before="100" w:line="276" w:lineRule="auto"/>
        <w:ind w:right="142"/>
        <w:rPr>
          <w:rFonts w:ascii="Inter" w:cs="Inter" w:eastAsia="Inter" w:hAnsi="Inter"/>
          <w:sz w:val="20"/>
          <w:szCs w:val="20"/>
        </w:rPr>
      </w:pPr>
      <w:r w:rsidDel="00000000" w:rsidR="00000000" w:rsidRPr="00000000">
        <w:rPr>
          <w:rFonts w:ascii="Inter" w:cs="Inter" w:eastAsia="Inter" w:hAnsi="Inter"/>
          <w:sz w:val="20"/>
          <w:szCs w:val="20"/>
          <w:rtl w:val="0"/>
        </w:rPr>
        <w:t xml:space="preserve">Nicușor-George Huruială</w:t>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3">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4">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99">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9A">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9B">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9C">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9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9E">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9F">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0">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re@centruldeproiecte.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gQSVzvC6GAHOJVzrFR5RfjwPXw==">AMUW2mV0w2kaFnW/XEoDvBPLG1m4xI9P5rseoh9mNCYH2ZXPS1UMvOIvRU1Bm9l8ksWPO61Z2dCtC2e6QRIfi8K6Ki2640IYWCVdHZNL5DnPfRRtNlOzuf8=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