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sz w:val="20"/>
          <w:szCs w:val="20"/>
        </w:rPr>
      </w:pPr>
      <w:bookmarkStart w:colFirst="0" w:colLast="0" w:name="_heading=h.6wfeq6wdy59" w:id="0"/>
      <w:bookmarkEnd w:id="0"/>
      <w:r w:rsidDel="00000000" w:rsidR="00000000" w:rsidRPr="00000000">
        <w:rPr>
          <w:rtl w:val="0"/>
        </w:rPr>
      </w:r>
    </w:p>
    <w:p w:rsidR="00000000" w:rsidDel="00000000" w:rsidP="00000000" w:rsidRDefault="00000000" w:rsidRPr="00000000" w14:paraId="00000002">
      <w:pPr>
        <w:pStyle w:val="Heading1"/>
        <w:spacing w:after="100" w:before="100" w:line="276" w:lineRule="auto"/>
        <w:rPr>
          <w:rFonts w:ascii="Arial" w:cs="Arial" w:eastAsia="Arial" w:hAnsi="Arial"/>
          <w:sz w:val="36"/>
          <w:szCs w:val="36"/>
        </w:rPr>
      </w:pPr>
      <w:bookmarkStart w:colFirst="0" w:colLast="0" w:name="_heading=h.qdrfp1dcsugm" w:id="1"/>
      <w:bookmarkEnd w:id="1"/>
      <w:r w:rsidDel="00000000" w:rsidR="00000000" w:rsidRPr="00000000">
        <w:rPr>
          <w:rFonts w:ascii="Arial" w:cs="Arial" w:eastAsia="Arial" w:hAnsi="Arial"/>
          <w:sz w:val="36"/>
          <w:szCs w:val="36"/>
          <w:rtl w:val="0"/>
        </w:rPr>
        <w:t xml:space="preserve">Cerere de finanțare | Anexa 1</w:t>
      </w:r>
    </w:p>
    <w:p w:rsidR="00000000" w:rsidDel="00000000" w:rsidP="00000000" w:rsidRDefault="00000000" w:rsidRPr="00000000" w14:paraId="00000003">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i w:val="1"/>
        </w:rPr>
      </w:pPr>
      <w:r w:rsidDel="00000000" w:rsidR="00000000" w:rsidRPr="00000000">
        <w:rPr>
          <w:rFonts w:ascii="Arial" w:cs="Arial" w:eastAsia="Arial" w:hAnsi="Arial"/>
          <w:i w:val="1"/>
          <w:rtl w:val="0"/>
        </w:rPr>
        <w:t xml:space="preserve">Vă rugăm să nu interveniți în textele din casete, completați doar câmpurile marcate cu „_______”. Vă recomandăm să limitați numărul de cuvinte folosit, răspunzând la cerințele rubricilor în mod cât mai clar și sintetic.</w:t>
      </w:r>
    </w:p>
    <w:p w:rsidR="00000000" w:rsidDel="00000000" w:rsidP="00000000" w:rsidRDefault="00000000" w:rsidRPr="00000000" w14:paraId="0000000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Style w:val="Heading2"/>
        <w:spacing w:after="100" w:before="100" w:line="276" w:lineRule="auto"/>
        <w:rPr>
          <w:rFonts w:ascii="Arial" w:cs="Arial" w:eastAsia="Arial" w:hAnsi="Arial"/>
          <w:sz w:val="28"/>
          <w:szCs w:val="28"/>
        </w:rPr>
      </w:pPr>
      <w:bookmarkStart w:colFirst="0" w:colLast="0" w:name="_heading=h.o9dc4agm1vkh" w:id="2"/>
      <w:bookmarkEnd w:id="2"/>
      <w:r w:rsidDel="00000000" w:rsidR="00000000" w:rsidRPr="00000000">
        <w:rPr>
          <w:rFonts w:ascii="Arial" w:cs="Arial" w:eastAsia="Arial" w:hAnsi="Arial"/>
          <w:sz w:val="28"/>
          <w:szCs w:val="28"/>
          <w:rtl w:val="0"/>
        </w:rPr>
        <w:t xml:space="preserve">Informații generale</w:t>
      </w:r>
    </w:p>
    <w:p w:rsidR="00000000" w:rsidDel="00000000" w:rsidP="00000000" w:rsidRDefault="00000000" w:rsidRPr="00000000" w14:paraId="00000009">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 10 cuvinte)</w:t>
      </w:r>
      <w:r w:rsidDel="00000000" w:rsidR="00000000" w:rsidRPr="00000000">
        <w:rPr>
          <w:rtl w:val="0"/>
        </w:rPr>
      </w:r>
    </w:p>
    <w:p w:rsidR="00000000" w:rsidDel="00000000" w:rsidP="00000000" w:rsidRDefault="00000000" w:rsidRPr="00000000" w14:paraId="0000000B">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color w:val="666666"/>
          <w:sz w:val="18"/>
          <w:szCs w:val="18"/>
        </w:rPr>
      </w:pPr>
      <w:r w:rsidDel="00000000" w:rsidR="00000000" w:rsidRPr="00000000">
        <w:rPr>
          <w:rFonts w:ascii="Arial" w:cs="Arial" w:eastAsia="Arial" w:hAnsi="Arial"/>
          <w:i w:val="1"/>
          <w:color w:val="666666"/>
          <w:sz w:val="20"/>
          <w:szCs w:val="20"/>
          <w:rtl w:val="0"/>
        </w:rPr>
        <w:t xml:space="preserve">O denumire clară și scurtă.</w:t>
      </w: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Direcția tematică</w:t>
      </w:r>
    </w:p>
    <w:p w:rsidR="00000000" w:rsidDel="00000000" w:rsidP="00000000" w:rsidRDefault="00000000" w:rsidRPr="00000000" w14:paraId="0000001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Marcați cu bold direcția tematică ce corespunde activităților propuse în proiect.</w:t>
      </w:r>
    </w:p>
    <w:p w:rsidR="00000000" w:rsidDel="00000000" w:rsidP="00000000" w:rsidRDefault="00000000" w:rsidRPr="00000000" w14:paraId="00000011">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w:t>
      </w:r>
    </w:p>
    <w:p w:rsidR="00000000" w:rsidDel="00000000" w:rsidP="00000000" w:rsidRDefault="00000000" w:rsidRPr="00000000" w14:paraId="00000012">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ExCentric </w:t>
      </w:r>
    </w:p>
    <w:p w:rsidR="00000000" w:rsidDel="00000000" w:rsidP="00000000" w:rsidRDefault="00000000" w:rsidRPr="00000000" w14:paraId="00000013">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Timișoara 2023 Echoes</w:t>
      </w:r>
    </w:p>
    <w:p w:rsidR="00000000" w:rsidDel="00000000" w:rsidP="00000000" w:rsidRDefault="00000000" w:rsidRPr="00000000" w14:paraId="00000014">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de proiect</w:t>
      </w:r>
    </w:p>
    <w:p w:rsidR="00000000" w:rsidDel="00000000" w:rsidP="00000000" w:rsidRDefault="00000000" w:rsidRPr="00000000" w14:paraId="00000017">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color w:val="666666"/>
          <w:sz w:val="20"/>
          <w:szCs w:val="20"/>
        </w:rPr>
      </w:pPr>
      <w:r w:rsidDel="00000000" w:rsidR="00000000" w:rsidRPr="00000000">
        <w:rPr>
          <w:rFonts w:ascii="Arial" w:cs="Arial" w:eastAsia="Arial" w:hAnsi="Arial"/>
          <w:i w:val="1"/>
          <w:color w:val="666666"/>
          <w:sz w:val="20"/>
          <w:szCs w:val="20"/>
          <w:rtl w:val="0"/>
        </w:rPr>
        <w:t xml:space="preserve">Marcați cu bold opțiunea, în funcție de finanțarea solicitată.</w:t>
      </w:r>
      <w:r w:rsidDel="00000000" w:rsidR="00000000" w:rsidRPr="00000000">
        <w:rPr>
          <w:rtl w:val="0"/>
        </w:rPr>
      </w:r>
    </w:p>
    <w:p w:rsidR="00000000" w:rsidDel="00000000" w:rsidP="00000000" w:rsidRDefault="00000000" w:rsidRPr="00000000" w14:paraId="00000018">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50.000 lei) | Acces, ExCentric</w:t>
      </w:r>
    </w:p>
    <w:p w:rsidR="00000000" w:rsidDel="00000000" w:rsidP="00000000" w:rsidRDefault="00000000" w:rsidRPr="00000000" w14:paraId="00000019">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mediu (maximum 100.000 lei) | Acces, ExCentric, Timișoara 2023 Echoes </w:t>
      </w:r>
    </w:p>
    <w:p w:rsidR="00000000" w:rsidDel="00000000" w:rsidP="00000000" w:rsidRDefault="00000000" w:rsidRPr="00000000" w14:paraId="0000001A">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mare (maximum 250.000 lei) | Acces</w:t>
      </w:r>
    </w:p>
    <w:p w:rsidR="00000000" w:rsidDel="00000000" w:rsidP="00000000" w:rsidRDefault="00000000" w:rsidRPr="00000000" w14:paraId="0000001B">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desfășurare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E">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color w:val="666666"/>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23">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24">
      <w:pPr>
        <w:spacing w:after="100" w:before="100" w:line="276" w:lineRule="auto"/>
        <w:ind w:left="425.19685039370086"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(Valoarea totală a proiectului este suma valorii finanțării nerambursabile solicitate și a valorii cofinanțării / surselor complementare)</w:t>
      </w:r>
    </w:p>
    <w:p w:rsidR="00000000" w:rsidDel="00000000" w:rsidP="00000000" w:rsidRDefault="00000000" w:rsidRPr="00000000" w14:paraId="00000025">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6">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7">
      <w:pPr>
        <w:numPr>
          <w:ilvl w:val="0"/>
          <w:numId w:val="3"/>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tl w:val="0"/>
        </w:rPr>
      </w:r>
    </w:p>
    <w:p w:rsidR="00000000" w:rsidDel="00000000" w:rsidP="00000000" w:rsidRDefault="00000000" w:rsidRPr="00000000" w14:paraId="0000002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culturale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2B">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Declarați aici datele de identificare ale proiectelor culturale pentru care solicitați finanțare în cadrul programului de finanțare,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0">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666666"/>
          <w:sz w:val="20"/>
          <w:szCs w:val="20"/>
          <w:rtl w:val="0"/>
        </w:rPr>
        <w:t xml:space="preserve">Dacă nu e cazul lăsați această rubrică goală.</w:t>
      </w: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bookmarkStart w:colFirst="0" w:colLast="0" w:name="_heading=h.c02ajy2wkihr" w:id="3"/>
      <w:bookmarkEnd w:id="3"/>
      <w:r w:rsidDel="00000000" w:rsidR="00000000" w:rsidRPr="00000000">
        <w:rPr>
          <w:rFonts w:ascii="Arial" w:cs="Arial" w:eastAsia="Arial" w:hAnsi="Arial"/>
          <w:sz w:val="20"/>
          <w:szCs w:val="20"/>
          <w:rtl w:val="0"/>
        </w:rPr>
        <w:t xml:space="preserve">Sumarul proiectului cultural (max. 250 de cuvinte)</w:t>
      </w:r>
    </w:p>
    <w:p w:rsidR="00000000" w:rsidDel="00000000" w:rsidP="00000000" w:rsidRDefault="00000000" w:rsidRPr="00000000" w14:paraId="00000034">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color w:val="666666"/>
          <w:sz w:val="20"/>
          <w:szCs w:val="20"/>
        </w:rPr>
      </w:pPr>
      <w:bookmarkStart w:colFirst="0" w:colLast="0" w:name="_heading=h.shte3ih0oyio" w:id="4"/>
      <w:bookmarkEnd w:id="4"/>
      <w:r w:rsidDel="00000000" w:rsidR="00000000" w:rsidRPr="00000000">
        <w:rPr>
          <w:rFonts w:ascii="Arial" w:cs="Arial" w:eastAsia="Arial" w:hAnsi="Arial"/>
          <w:b w:val="0"/>
          <w:i w:val="1"/>
          <w:color w:val="666666"/>
          <w:sz w:val="20"/>
          <w:szCs w:val="20"/>
          <w:rtl w:val="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w:t>
      </w:r>
    </w:p>
    <w:p w:rsidR="00000000" w:rsidDel="00000000" w:rsidP="00000000" w:rsidRDefault="00000000" w:rsidRPr="00000000" w14:paraId="00000039">
      <w:pPr>
        <w:pBdr>
          <w:top w:color="000000" w:space="4" w:sz="8" w:val="single"/>
          <w:left w:color="000000" w:space="4" w:sz="8" w:val="single"/>
          <w:bottom w:color="000000" w:space="4" w:sz="8" w:val="single"/>
          <w:right w:color="000000" w:space="4" w:sz="8" w:val="single"/>
        </w:pBdr>
        <w:spacing w:after="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comunicat public împreună cu sumarul proiectului.</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E">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Descrieți organizația dvs. și scopul principal pe care îl are aceasta. Descrieți experienţa în derularea de proiecte și activități culturale, interdisciplinare sau artistice. </w:t>
      </w: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6pstqdpav4zg" w:id="5"/>
      <w:bookmarkEnd w:id="5"/>
      <w:r w:rsidDel="00000000" w:rsidR="00000000" w:rsidRPr="00000000">
        <w:rPr>
          <w:rFonts w:ascii="Arial" w:cs="Arial" w:eastAsia="Arial" w:hAnsi="Arial"/>
          <w:color w:val="000000"/>
          <w:sz w:val="20"/>
          <w:szCs w:val="20"/>
          <w:rtl w:val="0"/>
        </w:rPr>
        <w:t xml:space="preserve">Echipa de implementare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43">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i w:val="1"/>
          <w:color w:val="666666"/>
          <w:sz w:val="20"/>
          <w:szCs w:val="20"/>
        </w:rPr>
      </w:pPr>
      <w:bookmarkStart w:colFirst="0" w:colLast="0" w:name="_heading=h.sr0jw950u1vs" w:id="6"/>
      <w:bookmarkEnd w:id="6"/>
      <w:r w:rsidDel="00000000" w:rsidR="00000000" w:rsidRPr="00000000">
        <w:rPr>
          <w:rFonts w:ascii="Arial" w:cs="Arial" w:eastAsia="Arial" w:hAnsi="Arial"/>
          <w:b w:val="0"/>
          <w:i w:val="1"/>
          <w:color w:val="666666"/>
          <w:sz w:val="20"/>
          <w:szCs w:val="20"/>
          <w:rtl w:val="0"/>
        </w:rPr>
        <w:t xml:space="preserve">Numiți persoanele din echipa de implementare, descrieți rolurile și experiența lor.</w:t>
      </w:r>
      <w:r w:rsidDel="00000000" w:rsidR="00000000" w:rsidRPr="00000000">
        <w:rPr>
          <w:rFonts w:ascii="Arial" w:cs="Arial" w:eastAsia="Arial" w:hAnsi="Arial"/>
          <w:b w:val="0"/>
          <w:i w:val="1"/>
          <w:color w:val="ff0000"/>
          <w:sz w:val="20"/>
          <w:szCs w:val="20"/>
          <w:rtl w:val="0"/>
        </w:rPr>
        <w:t xml:space="preserve"> </w:t>
      </w:r>
      <w:r w:rsidDel="00000000" w:rsidR="00000000" w:rsidRPr="00000000">
        <w:rPr>
          <w:rFonts w:ascii="Arial" w:cs="Arial" w:eastAsia="Arial" w:hAnsi="Arial"/>
          <w:b w:val="0"/>
          <w:i w:val="1"/>
          <w:color w:val="666666"/>
          <w:sz w:val="20"/>
          <w:szCs w:val="20"/>
          <w:rtl w:val="0"/>
        </w:rPr>
        <w:t xml:space="preserve">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Style w:val="Heading3"/>
        <w:pBdr>
          <w:top w:color="000000" w:space="5" w:sz="8" w:val="single"/>
          <w:left w:color="000000" w:space="5" w:sz="8" w:val="single"/>
          <w:bottom w:color="000000" w:space="5" w:sz="8" w:val="single"/>
          <w:right w:color="000000" w:space="5" w:sz="8" w:val="single"/>
        </w:pBdr>
        <w:spacing w:after="100" w:before="100" w:line="276" w:lineRule="auto"/>
        <w:rPr/>
      </w:pPr>
      <w:bookmarkStart w:colFirst="0" w:colLast="0" w:name="_heading=h.8c5ozsxwfu3m" w:id="7"/>
      <w:bookmarkEnd w:id="7"/>
      <w:r w:rsidDel="00000000" w:rsidR="00000000" w:rsidRPr="00000000">
        <w:rPr>
          <w:rFonts w:ascii="Arial" w:cs="Arial" w:eastAsia="Arial" w:hAnsi="Arial"/>
          <w:sz w:val="20"/>
          <w:szCs w:val="20"/>
          <w:rtl w:val="0"/>
        </w:rPr>
        <w:t xml:space="preserve">Parteneriate (max. 200 de cuvinte)</w:t>
      </w:r>
      <w:r w:rsidDel="00000000" w:rsidR="00000000" w:rsidRPr="00000000">
        <w:rPr>
          <w:rtl w:val="0"/>
        </w:rPr>
      </w:r>
    </w:p>
    <w:p w:rsidR="00000000" w:rsidDel="00000000" w:rsidP="00000000" w:rsidRDefault="00000000" w:rsidRPr="00000000" w14:paraId="00000048">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partenerii și profilul lor organizațional, menționând contribuția și responsabilitățile sau contribuțiile asumate în proiect de către aceștia. Parteneriatele sunt stabilite și descrise conform modelului din Anexa 1.3.</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z10gomd2wszk" w:id="8"/>
      <w:bookmarkEnd w:id="8"/>
      <w:r w:rsidDel="00000000" w:rsidR="00000000" w:rsidRPr="00000000">
        <w:rPr>
          <w:rFonts w:ascii="Arial" w:cs="Arial" w:eastAsia="Arial" w:hAnsi="Arial"/>
          <w:sz w:val="20"/>
          <w:szCs w:val="20"/>
          <w:rtl w:val="0"/>
        </w:rPr>
        <w:t xml:space="preserve">Justificarea proiectului</w:t>
      </w:r>
      <w:r w:rsidDel="00000000" w:rsidR="00000000" w:rsidRPr="00000000">
        <w:rPr>
          <w:rFonts w:ascii="Arial" w:cs="Arial" w:eastAsia="Arial" w:hAnsi="Arial"/>
          <w:b w:val="0"/>
          <w:sz w:val="20"/>
          <w:szCs w:val="20"/>
          <w:rtl w:val="0"/>
        </w:rPr>
        <w:t xml:space="preserve"> (max. 500 de cuvinte)</w:t>
      </w:r>
    </w:p>
    <w:p w:rsidR="00000000" w:rsidDel="00000000" w:rsidP="00000000" w:rsidRDefault="00000000" w:rsidRPr="00000000" w14:paraId="0000004E">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i w:val="1"/>
          <w:color w:val="666666"/>
          <w:sz w:val="20"/>
          <w:szCs w:val="20"/>
        </w:rPr>
      </w:pPr>
      <w:bookmarkStart w:colFirst="0" w:colLast="0" w:name="_heading=h.x0a6ohawq90y" w:id="9"/>
      <w:bookmarkEnd w:id="9"/>
      <w:r w:rsidDel="00000000" w:rsidR="00000000" w:rsidRPr="00000000">
        <w:rPr>
          <w:rFonts w:ascii="Arial" w:cs="Arial" w:eastAsia="Arial" w:hAnsi="Arial"/>
          <w:b w:val="0"/>
          <w:i w:val="1"/>
          <w:color w:val="666666"/>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0">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pStyle w:val="Heading3"/>
        <w:pBdr>
          <w:top w:color="000000" w:space="5" w:sz="8" w:val="single"/>
          <w:left w:color="000000" w:space="5" w:sz="8" w:val="single"/>
          <w:bottom w:color="000000" w:space="5" w:sz="8" w:val="single"/>
          <w:right w:color="000000" w:space="5" w:sz="8" w:val="single"/>
        </w:pBdr>
        <w:spacing w:after="100" w:before="100" w:line="276" w:lineRule="auto"/>
        <w:rPr/>
      </w:pPr>
      <w:bookmarkStart w:colFirst="0" w:colLast="0" w:name="_heading=h.50x8208skmpm" w:id="10"/>
      <w:bookmarkEnd w:id="10"/>
      <w:r w:rsidDel="00000000" w:rsidR="00000000" w:rsidRPr="00000000">
        <w:rPr>
          <w:rFonts w:ascii="Arial" w:cs="Arial" w:eastAsia="Arial" w:hAnsi="Arial"/>
          <w:sz w:val="20"/>
          <w:szCs w:val="20"/>
          <w:rtl w:val="0"/>
        </w:rPr>
        <w:t xml:space="preserve">Scopul proiectului (max. 150 de cuvinte)</w:t>
      </w: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color w:val="000000"/>
          <w:sz w:val="20"/>
          <w:szCs w:val="20"/>
        </w:rPr>
      </w:pPr>
      <w:bookmarkStart w:colFirst="0" w:colLast="0" w:name="_heading=h.f64rmws7j71j" w:id="11"/>
      <w:bookmarkEnd w:id="11"/>
      <w:r w:rsidDel="00000000" w:rsidR="00000000" w:rsidRPr="00000000">
        <w:rPr>
          <w:rFonts w:ascii="Arial" w:cs="Arial" w:eastAsia="Arial" w:hAnsi="Arial"/>
          <w:color w:val="000000"/>
          <w:sz w:val="20"/>
          <w:szCs w:val="20"/>
          <w:rtl w:val="0"/>
        </w:rPr>
        <w:t xml:space="preserve">Activitățile proiectului cultural</w:t>
      </w:r>
    </w:p>
    <w:p w:rsidR="00000000" w:rsidDel="00000000" w:rsidP="00000000" w:rsidRDefault="00000000" w:rsidRPr="00000000" w14:paraId="0000005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și descrieţi concis </w:t>
      </w:r>
      <w:r w:rsidDel="00000000" w:rsidR="00000000" w:rsidRPr="00000000">
        <w:rPr>
          <w:rFonts w:ascii="Arial" w:cs="Arial" w:eastAsia="Arial" w:hAnsi="Arial"/>
          <w:b w:val="1"/>
          <w:i w:val="1"/>
          <w:color w:val="666666"/>
          <w:sz w:val="20"/>
          <w:szCs w:val="20"/>
          <w:u w:val="single"/>
          <w:rtl w:val="0"/>
        </w:rPr>
        <w:t xml:space="preserve">activităţile specifice</w:t>
      </w:r>
      <w:r w:rsidDel="00000000" w:rsidR="00000000" w:rsidRPr="00000000">
        <w:rPr>
          <w:rFonts w:ascii="Arial" w:cs="Arial" w:eastAsia="Arial" w:hAnsi="Arial"/>
          <w:i w:val="1"/>
          <w:color w:val="666666"/>
          <w:sz w:val="20"/>
          <w:szCs w:val="20"/>
          <w:rtl w:val="0"/>
        </w:rPr>
        <w:t xml:space="preserve"> ale proiectului, menționând acolo unde este cazul evenimentele cu public care vor fi organizate. </w:t>
      </w:r>
    </w:p>
    <w:p w:rsidR="00000000" w:rsidDel="00000000" w:rsidP="00000000" w:rsidRDefault="00000000" w:rsidRPr="00000000" w14:paraId="00000058">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color w:val="666666"/>
          <w:sz w:val="20"/>
          <w:szCs w:val="20"/>
          <w:rtl w:val="0"/>
        </w:rPr>
        <w:t xml:space="preserve">Enumerați activitățile pe care doriți să le derulați, numerotându-le. Folosiți pentru fiecare activitate structura următoare:</w:t>
      </w:r>
      <w:r w:rsidDel="00000000" w:rsidR="00000000" w:rsidRPr="00000000">
        <w:rPr>
          <w:rtl w:val="0"/>
        </w:rPr>
      </w:r>
    </w:p>
    <w:p w:rsidR="00000000" w:rsidDel="00000000" w:rsidP="00000000" w:rsidRDefault="00000000" w:rsidRPr="00000000" w14:paraId="00000059">
      <w:pPr>
        <w:spacing w:after="100" w:before="100" w:line="276" w:lineRule="auto"/>
        <w:ind w:left="0" w:firstLine="0"/>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D">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60">
      <w:pPr>
        <w:spacing w:after="100" w:before="100" w:line="276"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2">
      <w:pPr>
        <w:widowControl w:val="0"/>
        <w:shd w:fill="ffffff" w:val="clear"/>
        <w:spacing w:after="100" w:before="100" w:line="276" w:lineRule="auto"/>
        <w:ind w:left="0" w:right="147.4015748031502"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64">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Style w:val="Heading3"/>
        <w:pBdr>
          <w:top w:color="000000" w:space="5" w:sz="8" w:val="single"/>
          <w:left w:color="000000" w:space="5" w:sz="8" w:val="single"/>
          <w:bottom w:color="000000" w:space="5" w:sz="8" w:val="single"/>
          <w:right w:color="000000" w:space="5" w:sz="8" w:val="single"/>
        </w:pBdr>
        <w:spacing w:after="100" w:before="100" w:line="276" w:lineRule="auto"/>
        <w:rPr/>
      </w:pPr>
      <w:bookmarkStart w:colFirst="0" w:colLast="0" w:name="_heading=h.dfcaiz10ot6d" w:id="12"/>
      <w:bookmarkEnd w:id="12"/>
      <w:r w:rsidDel="00000000" w:rsidR="00000000" w:rsidRPr="00000000">
        <w:rPr>
          <w:rFonts w:ascii="Arial" w:cs="Arial" w:eastAsia="Arial" w:hAnsi="Arial"/>
          <w:sz w:val="20"/>
          <w:szCs w:val="20"/>
          <w:rtl w:val="0"/>
        </w:rPr>
        <w:t xml:space="preserve">Beneficiari direcți și indirecți (max. 350 cuvinte)</w:t>
      </w:r>
      <w:r w:rsidDel="00000000" w:rsidR="00000000" w:rsidRPr="00000000">
        <w:rPr>
          <w:rtl w:val="0"/>
        </w:rPr>
      </w:r>
    </w:p>
    <w:p w:rsidR="00000000" w:rsidDel="00000000" w:rsidP="00000000" w:rsidRDefault="00000000" w:rsidRPr="00000000" w14:paraId="0000006A">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w:t>
      </w:r>
      <w:r w:rsidDel="00000000" w:rsidR="00000000" w:rsidRPr="00000000">
        <w:rPr>
          <w:rFonts w:ascii="Arial" w:cs="Arial" w:eastAsia="Arial" w:hAnsi="Arial"/>
          <w:b w:val="1"/>
          <w:i w:val="1"/>
          <w:color w:val="666666"/>
          <w:sz w:val="20"/>
          <w:szCs w:val="20"/>
          <w:u w:val="single"/>
          <w:rtl w:val="0"/>
        </w:rPr>
        <w:t xml:space="preserve"> tipurile și numărul de beneficiari</w:t>
      </w:r>
      <w:r w:rsidDel="00000000" w:rsidR="00000000" w:rsidRPr="00000000">
        <w:rPr>
          <w:rFonts w:ascii="Arial" w:cs="Arial" w:eastAsia="Arial" w:hAnsi="Arial"/>
          <w:i w:val="1"/>
          <w:color w:val="666666"/>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Style w:val="Heading3"/>
        <w:pBdr>
          <w:top w:color="000000" w:space="5" w:sz="8" w:val="single"/>
          <w:left w:color="000000" w:space="5" w:sz="8" w:val="single"/>
          <w:bottom w:color="000000" w:space="5" w:sz="8" w:val="single"/>
          <w:right w:color="000000" w:space="5" w:sz="8" w:val="single"/>
        </w:pBdr>
        <w:spacing w:after="100" w:before="100" w:line="276" w:lineRule="auto"/>
        <w:rPr/>
      </w:pPr>
      <w:bookmarkStart w:colFirst="0" w:colLast="0" w:name="_heading=h.btsmj5isx517" w:id="13"/>
      <w:bookmarkEnd w:id="13"/>
      <w:r w:rsidDel="00000000" w:rsidR="00000000" w:rsidRPr="00000000">
        <w:rPr>
          <w:rFonts w:ascii="Arial" w:cs="Arial" w:eastAsia="Arial" w:hAnsi="Arial"/>
          <w:sz w:val="20"/>
          <w:szCs w:val="20"/>
          <w:rtl w:val="0"/>
        </w:rPr>
        <w:t xml:space="preserve">Condiții obligatorii (max. 350 cuvinte) </w:t>
      </w:r>
      <w:r w:rsidDel="00000000" w:rsidR="00000000" w:rsidRPr="00000000">
        <w:rPr>
          <w:rtl w:val="0"/>
        </w:rPr>
      </w:r>
    </w:p>
    <w:p w:rsidR="00000000" w:rsidDel="00000000" w:rsidP="00000000" w:rsidRDefault="00000000" w:rsidRPr="00000000" w14:paraId="00000072">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În funcție de direcția tematică în care se înscrie proiectul cultural, indicați modul în care acesta răspunde următoarelor condiții obligatorii: </w:t>
      </w:r>
    </w:p>
    <w:p w:rsidR="00000000" w:rsidDel="00000000" w:rsidP="00000000" w:rsidRDefault="00000000" w:rsidRPr="00000000" w14:paraId="00000073">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74">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Pentru </w:t>
      </w:r>
      <w:r w:rsidDel="00000000" w:rsidR="00000000" w:rsidRPr="00000000">
        <w:rPr>
          <w:rFonts w:ascii="Arial" w:cs="Arial" w:eastAsia="Arial" w:hAnsi="Arial"/>
          <w:b w:val="1"/>
          <w:i w:val="1"/>
          <w:color w:val="666666"/>
          <w:sz w:val="20"/>
          <w:szCs w:val="20"/>
          <w:rtl w:val="0"/>
        </w:rPr>
        <w:t xml:space="preserve">Direcția tematică Acces:</w:t>
      </w:r>
    </w:p>
    <w:p w:rsidR="00000000" w:rsidDel="00000000" w:rsidP="00000000" w:rsidRDefault="00000000" w:rsidRPr="00000000" w14:paraId="00000075">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evenimentele cu public propuse prin proiect se derulează în Timișoara; se pot derula în plan național și/sau internațional activități specifice de pregătire și/sau dezvoltare a proiectului (schimburi de experiențe și practici culturale, cercetare, rezidențe, evenimente de promovare etc.); </w:t>
      </w:r>
    </w:p>
    <w:p w:rsidR="00000000" w:rsidDel="00000000" w:rsidP="00000000" w:rsidRDefault="00000000" w:rsidRPr="00000000" w14:paraId="00000076">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proiectul include minim un partener local;</w:t>
      </w:r>
    </w:p>
    <w:p w:rsidR="00000000" w:rsidDel="00000000" w:rsidP="00000000" w:rsidRDefault="00000000" w:rsidRPr="00000000" w14:paraId="00000077">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proiectul include minim un partener internațional (doar pentru proiectele mari);</w:t>
      </w:r>
    </w:p>
    <w:p w:rsidR="00000000" w:rsidDel="00000000" w:rsidP="00000000" w:rsidRDefault="00000000" w:rsidRPr="00000000" w14:paraId="00000078">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comunicarea și promovarea sumarului proiectului și a celor mai relevante activități ale sale este realizată în cel puțin o limbă de circulație internațională (doar pentru proiectele mari). </w:t>
      </w:r>
    </w:p>
    <w:p w:rsidR="00000000" w:rsidDel="00000000" w:rsidP="00000000" w:rsidRDefault="00000000" w:rsidRPr="00000000" w14:paraId="00000079">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7A">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Pentru </w:t>
      </w:r>
      <w:r w:rsidDel="00000000" w:rsidR="00000000" w:rsidRPr="00000000">
        <w:rPr>
          <w:rFonts w:ascii="Arial" w:cs="Arial" w:eastAsia="Arial" w:hAnsi="Arial"/>
          <w:b w:val="1"/>
          <w:i w:val="1"/>
          <w:color w:val="666666"/>
          <w:sz w:val="20"/>
          <w:szCs w:val="20"/>
          <w:rtl w:val="0"/>
        </w:rPr>
        <w:t xml:space="preserve">Direcția tematică ExCentric:</w:t>
      </w:r>
    </w:p>
    <w:p w:rsidR="00000000" w:rsidDel="00000000" w:rsidP="00000000" w:rsidRDefault="00000000" w:rsidRPr="00000000" w14:paraId="0000007B">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evenimentele cu public propuse prin proiect se derulează în Timișoara; se pot derula în plan național și/sau internațional activități specifice de pregătire și/sau dezvoltare a proiectului (schimburi de experiențe și practici culturale, cercetare, rezidențe, evenimente de promovare etc.);</w:t>
      </w:r>
    </w:p>
    <w:p w:rsidR="00000000" w:rsidDel="00000000" w:rsidP="00000000" w:rsidRDefault="00000000" w:rsidRPr="00000000" w14:paraId="0000007C">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proiectul include minim un partener local;</w:t>
      </w:r>
    </w:p>
    <w:p w:rsidR="00000000" w:rsidDel="00000000" w:rsidP="00000000" w:rsidRDefault="00000000" w:rsidRPr="00000000" w14:paraId="0000007D">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7E">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Pentru </w:t>
      </w:r>
      <w:r w:rsidDel="00000000" w:rsidR="00000000" w:rsidRPr="00000000">
        <w:rPr>
          <w:rFonts w:ascii="Arial" w:cs="Arial" w:eastAsia="Arial" w:hAnsi="Arial"/>
          <w:b w:val="1"/>
          <w:i w:val="1"/>
          <w:color w:val="666666"/>
          <w:sz w:val="20"/>
          <w:szCs w:val="20"/>
          <w:rtl w:val="0"/>
        </w:rPr>
        <w:t xml:space="preserve">Direcția tematică Timișoara 20233 Echoes:</w:t>
      </w:r>
    </w:p>
    <w:p w:rsidR="00000000" w:rsidDel="00000000" w:rsidP="00000000" w:rsidRDefault="00000000" w:rsidRPr="00000000" w14:paraId="0000007F">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evenimentele cu public propuse prin proiect se derulează în afara României (se pot derula local activități specifice de pregătire și/sau dezvoltare a proiectului, de tipul schimburi de experiențe și practici culturale, cercetări, rezidențe, evenimente de promovare) - proiectul include minim un partener local;</w:t>
      </w:r>
    </w:p>
    <w:p w:rsidR="00000000" w:rsidDel="00000000" w:rsidP="00000000" w:rsidRDefault="00000000" w:rsidRPr="00000000" w14:paraId="00000080">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proiectul include minim un partener internațional;</w:t>
      </w:r>
    </w:p>
    <w:p w:rsidR="00000000" w:rsidDel="00000000" w:rsidP="00000000" w:rsidRDefault="00000000" w:rsidRPr="00000000" w14:paraId="00000081">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comunicarea și promovarea sumarului proiectului și a celor mai relevante activități ale sale este realizată în cel puțin o limbă de circulație internațională. </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Style w:val="Heading3"/>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b w:val="0"/>
          <w:sz w:val="20"/>
          <w:szCs w:val="20"/>
        </w:rPr>
      </w:pPr>
      <w:bookmarkStart w:colFirst="0" w:colLast="0" w:name="_heading=h.m6ni74kvrosl" w:id="14"/>
      <w:bookmarkEnd w:id="14"/>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p>
    <w:p w:rsidR="00000000" w:rsidDel="00000000" w:rsidP="00000000" w:rsidRDefault="00000000" w:rsidRPr="00000000" w14:paraId="00000086">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Menționați grupurile țintă, metodele și canalele prevăzute, cum vor fi diseminate rezultatele, mai ales a produselor proiectului către toate părțile interesate și publicul larg, rolurile partenerilor în comunicare, dacă e cazul.</w:t>
      </w:r>
    </w:p>
    <w:p w:rsidR="00000000" w:rsidDel="00000000" w:rsidP="00000000" w:rsidRDefault="00000000" w:rsidRPr="00000000" w14:paraId="00000087">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pStyle w:val="Heading3"/>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b w:val="0"/>
          <w:sz w:val="20"/>
          <w:szCs w:val="20"/>
        </w:rPr>
      </w:pPr>
      <w:bookmarkStart w:colFirst="0" w:colLast="0" w:name="_heading=h.inz4np3o7z2i" w:id="15"/>
      <w:bookmarkEnd w:id="15"/>
      <w:r w:rsidDel="00000000" w:rsidR="00000000" w:rsidRPr="00000000">
        <w:rPr>
          <w:rFonts w:ascii="Arial" w:cs="Arial" w:eastAsia="Arial" w:hAnsi="Arial"/>
          <w:color w:val="000000"/>
          <w:sz w:val="20"/>
          <w:szCs w:val="20"/>
          <w:rtl w:val="0"/>
        </w:rPr>
        <w:t xml:space="preserve">Rezultate </w:t>
      </w:r>
      <w:r w:rsidDel="00000000" w:rsidR="00000000" w:rsidRPr="00000000">
        <w:rPr>
          <w:rFonts w:ascii="Arial" w:cs="Arial" w:eastAsia="Arial" w:hAnsi="Arial"/>
          <w:sz w:val="20"/>
          <w:szCs w:val="20"/>
          <w:rtl w:val="0"/>
        </w:rPr>
        <w:t xml:space="preserve">așteptate și efecte scontate </w:t>
      </w:r>
      <w:r w:rsidDel="00000000" w:rsidR="00000000" w:rsidRPr="00000000">
        <w:rPr>
          <w:rFonts w:ascii="Arial" w:cs="Arial" w:eastAsia="Arial" w:hAnsi="Arial"/>
          <w:b w:val="0"/>
          <w:sz w:val="20"/>
          <w:szCs w:val="20"/>
          <w:rtl w:val="0"/>
        </w:rPr>
        <w:t xml:space="preserve">(max. 200 de cuvinte)</w:t>
      </w:r>
    </w:p>
    <w:p w:rsidR="00000000" w:rsidDel="00000000" w:rsidP="00000000" w:rsidRDefault="00000000" w:rsidRPr="00000000" w14:paraId="0000008B">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rezultatele anticipate în corelație cu obiectivele proiectului cultural și cu evidențierea livrabilelor.</w:t>
      </w:r>
      <w:r w:rsidDel="00000000" w:rsidR="00000000" w:rsidRPr="00000000">
        <w:rPr>
          <w:rFonts w:ascii="Arial" w:cs="Arial" w:eastAsia="Arial" w:hAnsi="Arial"/>
          <w:i w:val="1"/>
          <w:color w:val="666666"/>
          <w:sz w:val="20"/>
          <w:szCs w:val="20"/>
          <w:highlight w:val="white"/>
          <w:rtl w:val="0"/>
        </w:rPr>
        <w:t xml:space="preserve">Evidențiați produsele proiectului cultural - ex. publicații, website - și rezultatele calitative.</w:t>
      </w:r>
      <w:r w:rsidDel="00000000" w:rsidR="00000000" w:rsidRPr="00000000">
        <w:rPr>
          <w:rFonts w:ascii="Arial" w:cs="Arial" w:eastAsia="Arial" w:hAnsi="Arial"/>
          <w:i w:val="1"/>
          <w:color w:val="666666"/>
          <w:sz w:val="20"/>
          <w:szCs w:val="20"/>
          <w:rtl w:val="0"/>
        </w:rPr>
        <w:t xml:space="preserve"> </w:t>
      </w:r>
      <w:r w:rsidDel="00000000" w:rsidR="00000000" w:rsidRPr="00000000">
        <w:rPr>
          <w:rFonts w:ascii="Arial" w:cs="Arial" w:eastAsia="Arial" w:hAnsi="Arial"/>
          <w:i w:val="1"/>
          <w:color w:val="666666"/>
          <w:sz w:val="20"/>
          <w:szCs w:val="20"/>
          <w:highlight w:val="white"/>
          <w:rtl w:val="0"/>
        </w:rPr>
        <w:t xml:space="preserve">Precizați efectele estimate ale proiectului asupra organizaţiei beneficiare a finanţării și partenerilor de proiect asupra beneficiarilor direcți.</w:t>
      </w:r>
      <w:r w:rsidDel="00000000" w:rsidR="00000000" w:rsidRPr="00000000">
        <w:rPr>
          <w:rFonts w:ascii="Arial" w:cs="Arial" w:eastAsia="Arial" w:hAnsi="Arial"/>
          <w:i w:val="1"/>
          <w:color w:val="666666"/>
          <w:sz w:val="20"/>
          <w:szCs w:val="20"/>
          <w:rtl w:val="0"/>
        </w:rPr>
        <w:t xml:space="preserve"> </w:t>
      </w:r>
    </w:p>
    <w:p w:rsidR="00000000" w:rsidDel="00000000" w:rsidP="00000000" w:rsidRDefault="00000000" w:rsidRPr="00000000" w14:paraId="0000008C">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F">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qmyvp9uhp89r" w:id="16"/>
      <w:bookmarkEnd w:id="16"/>
      <w:r w:rsidDel="00000000" w:rsidR="00000000" w:rsidRPr="00000000">
        <w:rPr>
          <w:rFonts w:ascii="Arial" w:cs="Arial" w:eastAsia="Arial" w:hAnsi="Arial"/>
          <w:sz w:val="20"/>
          <w:szCs w:val="20"/>
          <w:rtl w:val="0"/>
        </w:rPr>
        <w:t xml:space="preserve">Monitorizare și evaluare</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90">
      <w:pPr>
        <w:pBdr>
          <w:top w:color="000000" w:space="5" w:sz="8" w:val="single"/>
          <w:left w:color="000000" w:space="5" w:sz="8" w:val="single"/>
          <w:bottom w:color="000000" w:space="5" w:sz="8" w:val="single"/>
          <w:right w:color="000000" w:space="5" w:sz="8" w:val="single"/>
        </w:pBdr>
        <w:spacing w:after="100" w:before="100" w:line="276" w:lineRule="auto"/>
        <w:ind w:left="0" w:firstLine="0"/>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color w:val="666666"/>
          <w:sz w:val="20"/>
          <w:szCs w:val="20"/>
          <w:rtl w:val="0"/>
        </w:rPr>
        <w:t xml:space="preserve"> </w:t>
      </w:r>
    </w:p>
    <w:p w:rsidR="00000000" w:rsidDel="00000000" w:rsidP="00000000" w:rsidRDefault="00000000" w:rsidRPr="00000000" w14:paraId="0000009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9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pStyle w:val="Heading2"/>
        <w:spacing w:after="100" w:before="100" w:line="276" w:lineRule="auto"/>
        <w:rPr>
          <w:rFonts w:ascii="Arial" w:cs="Arial" w:eastAsia="Arial" w:hAnsi="Arial"/>
          <w:sz w:val="28"/>
          <w:szCs w:val="28"/>
        </w:rPr>
      </w:pPr>
      <w:bookmarkStart w:colFirst="0" w:colLast="0" w:name="_heading=h.pyddg41jays8" w:id="17"/>
      <w:bookmarkEnd w:id="17"/>
      <w:r w:rsidDel="00000000" w:rsidR="00000000" w:rsidRPr="00000000">
        <w:rPr>
          <w:rFonts w:ascii="Arial" w:cs="Arial" w:eastAsia="Arial" w:hAnsi="Arial"/>
          <w:sz w:val="28"/>
          <w:szCs w:val="28"/>
          <w:rtl w:val="0"/>
        </w:rPr>
        <w:t xml:space="preserve">Criterii ale Programului cultural național „Timișoara - Capitală Europeană a Culturii în anul 2023”</w:t>
      </w:r>
    </w:p>
    <w:p w:rsidR="00000000" w:rsidDel="00000000" w:rsidP="00000000" w:rsidRDefault="00000000" w:rsidRPr="00000000" w14:paraId="0000009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9pkp3z8hjhj6" w:id="18"/>
      <w:bookmarkEnd w:id="18"/>
      <w:r w:rsidDel="00000000" w:rsidR="00000000" w:rsidRPr="00000000">
        <w:rPr>
          <w:rFonts w:ascii="Arial" w:cs="Arial" w:eastAsia="Arial" w:hAnsi="Arial"/>
          <w:sz w:val="20"/>
          <w:szCs w:val="20"/>
          <w:rtl w:val="0"/>
        </w:rPr>
        <w:t xml:space="preserve">Relevanța pentru obiectivele specifice ale direcțiilor tematice </w:t>
      </w:r>
      <w:r w:rsidDel="00000000" w:rsidR="00000000" w:rsidRPr="00000000">
        <w:rPr>
          <w:rFonts w:ascii="Arial" w:cs="Arial" w:eastAsia="Arial" w:hAnsi="Arial"/>
          <w:b w:val="0"/>
          <w:sz w:val="20"/>
          <w:szCs w:val="20"/>
          <w:rtl w:val="0"/>
        </w:rPr>
        <w:t xml:space="preserve">(max. 250 cuvinte)</w:t>
      </w:r>
    </w:p>
    <w:p w:rsidR="00000000" w:rsidDel="00000000" w:rsidP="00000000" w:rsidRDefault="00000000" w:rsidRPr="00000000" w14:paraId="00000098">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Argumentați modul în care proiectul este relevant în relație cu obiectivul specific al direcției tematice la care alege să se raporteze proiectul.</w:t>
      </w: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Direcția tematică selectată: ___________________________________</w:t>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obiectiv specific al direcției tematice selectate: ______________________________</w:t>
      </w:r>
    </w:p>
    <w:p w:rsidR="00000000" w:rsidDel="00000000" w:rsidP="00000000" w:rsidRDefault="00000000" w:rsidRPr="00000000" w14:paraId="0000009C">
      <w:pPr>
        <w:pStyle w:val="Heading3"/>
        <w:spacing w:after="100" w:before="100" w:line="276" w:lineRule="auto"/>
        <w:rPr>
          <w:rFonts w:ascii="Arial" w:cs="Arial" w:eastAsia="Arial" w:hAnsi="Arial"/>
          <w:sz w:val="20"/>
          <w:szCs w:val="20"/>
        </w:rPr>
      </w:pPr>
      <w:bookmarkStart w:colFirst="0" w:colLast="0" w:name="_heading=h.izut5z6th2v5" w:id="19"/>
      <w:bookmarkEnd w:id="19"/>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3"/>
        <w:pBdr>
          <w:top w:color="000000" w:space="5" w:sz="8" w:val="single"/>
          <w:left w:color="000000" w:space="5" w:sz="8" w:val="single"/>
          <w:bottom w:color="000000" w:space="5" w:sz="8" w:val="single"/>
          <w:right w:color="000000" w:space="5" w:sz="8" w:val="single"/>
        </w:pBdr>
        <w:spacing w:after="100" w:before="100" w:line="276" w:lineRule="auto"/>
        <w:rPr/>
      </w:pPr>
      <w:bookmarkStart w:colFirst="0" w:colLast="0" w:name="_heading=h.v1giw0je2it5" w:id="20"/>
      <w:bookmarkEnd w:id="20"/>
      <w:r w:rsidDel="00000000" w:rsidR="00000000" w:rsidRPr="00000000">
        <w:rPr>
          <w:rFonts w:ascii="Inter" w:cs="Inter" w:eastAsia="Inter" w:hAnsi="Inter"/>
          <w:sz w:val="19"/>
          <w:szCs w:val="19"/>
          <w:rtl w:val="0"/>
        </w:rPr>
        <w:t xml:space="preserve">Contribuția la interesul cultural al comunității timișorene: facilitarea/dezvoltarea accesului la cultură</w:t>
      </w:r>
      <w:r w:rsidDel="00000000" w:rsidR="00000000" w:rsidRPr="00000000">
        <w:rPr>
          <w:rFonts w:ascii="Arial" w:cs="Arial" w:eastAsia="Arial" w:hAnsi="Arial"/>
          <w:b w:val="0"/>
          <w:sz w:val="20"/>
          <w:szCs w:val="20"/>
          <w:rtl w:val="0"/>
        </w:rPr>
        <w:t xml:space="preserve"> (max. 250 de cuvinte)</w:t>
      </w:r>
      <w:r w:rsidDel="00000000" w:rsidR="00000000" w:rsidRPr="00000000">
        <w:rPr>
          <w:rtl w:val="0"/>
        </w:rPr>
      </w:r>
    </w:p>
    <w:p w:rsidR="00000000" w:rsidDel="00000000" w:rsidP="00000000" w:rsidRDefault="00000000" w:rsidRPr="00000000" w14:paraId="0000009F">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Argumentați modul în care proiectul contribuie la interesul cultural al comunității timișorene, în sensul facilitării sau dezvoltării accesului la cultură.</w:t>
      </w: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1">
      <w:pPr>
        <w:pStyle w:val="Heading3"/>
        <w:spacing w:after="100" w:before="100" w:line="276" w:lineRule="auto"/>
        <w:rPr>
          <w:rFonts w:ascii="Arial" w:cs="Arial" w:eastAsia="Arial" w:hAnsi="Arial"/>
          <w:sz w:val="20"/>
          <w:szCs w:val="20"/>
        </w:rPr>
      </w:pPr>
      <w:bookmarkStart w:colFirst="0" w:colLast="0" w:name="_heading=h.158wcszb6d63" w:id="21"/>
      <w:bookmarkEnd w:id="21"/>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ibvk77mr7e8j" w:id="22"/>
      <w:bookmarkEnd w:id="22"/>
      <w:r w:rsidDel="00000000" w:rsidR="00000000" w:rsidRPr="00000000">
        <w:rPr>
          <w:rFonts w:ascii="Arial" w:cs="Arial" w:eastAsia="Arial" w:hAnsi="Arial"/>
          <w:sz w:val="20"/>
          <w:szCs w:val="20"/>
          <w:rtl w:val="0"/>
        </w:rPr>
        <w:t xml:space="preserve">Dimensiunea europeană </w:t>
      </w:r>
      <w:r w:rsidDel="00000000" w:rsidR="00000000" w:rsidRPr="00000000">
        <w:rPr>
          <w:rFonts w:ascii="Arial" w:cs="Arial" w:eastAsia="Arial" w:hAnsi="Arial"/>
          <w:b w:val="0"/>
          <w:sz w:val="20"/>
          <w:szCs w:val="20"/>
          <w:rtl w:val="0"/>
        </w:rPr>
        <w:t xml:space="preserve">(max 250 de cuvinte) </w:t>
      </w:r>
    </w:p>
    <w:p w:rsidR="00000000" w:rsidDel="00000000" w:rsidP="00000000" w:rsidRDefault="00000000" w:rsidRPr="00000000" w14:paraId="000000A4">
      <w:pPr>
        <w:pBdr>
          <w:top w:color="000000" w:space="5" w:sz="8" w:val="single"/>
          <w:left w:color="000000" w:space="5" w:sz="8" w:val="single"/>
          <w:bottom w:color="000000" w:space="5" w:sz="8" w:val="single"/>
          <w:right w:color="000000" w:space="5" w:sz="8" w:val="single"/>
        </w:pBdr>
        <w:spacing w:after="100" w:before="100" w:line="276" w:lineRule="auto"/>
        <w:rPr/>
      </w:pPr>
      <w:r w:rsidDel="00000000" w:rsidR="00000000" w:rsidRPr="00000000">
        <w:rPr>
          <w:rFonts w:ascii="Arial" w:cs="Arial" w:eastAsia="Arial" w:hAnsi="Arial"/>
          <w:i w:val="1"/>
          <w:color w:val="666666"/>
          <w:sz w:val="20"/>
          <w:szCs w:val="20"/>
          <w:rtl w:val="0"/>
        </w:rPr>
        <w:t xml:space="preserve">Argumentați modul în care proiectul evidențiază bogăția diversității culturale locale și europene.</w:t>
      </w:r>
      <w:r w:rsidDel="00000000" w:rsidR="00000000" w:rsidRPr="00000000">
        <w:rPr>
          <w:rtl w:val="0"/>
        </w:rPr>
        <w:t xml:space="preserve"> </w:t>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2zofxud9ezyb" w:id="23"/>
      <w:bookmarkEnd w:id="23"/>
      <w:r w:rsidDel="00000000" w:rsidR="00000000" w:rsidRPr="00000000">
        <w:rPr>
          <w:rFonts w:ascii="Arial" w:cs="Arial" w:eastAsia="Arial" w:hAnsi="Arial"/>
          <w:sz w:val="20"/>
          <w:szCs w:val="20"/>
          <w:rtl w:val="0"/>
        </w:rPr>
        <w:t xml:space="preserve">Excelența artistică interdisciplinară și/sau originalitatea</w:t>
      </w:r>
      <w:r w:rsidDel="00000000" w:rsidR="00000000" w:rsidRPr="00000000">
        <w:rPr>
          <w:rFonts w:ascii="Arial" w:cs="Arial" w:eastAsia="Arial" w:hAnsi="Arial"/>
          <w:b w:val="0"/>
          <w:sz w:val="20"/>
          <w:szCs w:val="20"/>
          <w:rtl w:val="0"/>
        </w:rPr>
        <w:t xml:space="preserve"> (max. 250 de cuvinte)</w:t>
      </w:r>
    </w:p>
    <w:p w:rsidR="00000000" w:rsidDel="00000000" w:rsidP="00000000" w:rsidRDefault="00000000" w:rsidRPr="00000000" w14:paraId="000000A9">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modul în care proiectul combină în mod creativ, pe de o parte, forme artistice diverse, iar pe de alta - arta, cultura și alte domenii diferite - social, educațional și economic; va fi încurajată fuziunea formelor artistice tradiționale cu exprimările noi, inovatoare și experimentale.</w:t>
      </w:r>
    </w:p>
    <w:p w:rsidR="00000000" w:rsidDel="00000000" w:rsidP="00000000" w:rsidRDefault="00000000" w:rsidRPr="00000000" w14:paraId="000000A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B">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C">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D">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5ph8y116ptro" w:id="24"/>
      <w:bookmarkEnd w:id="24"/>
      <w:r w:rsidDel="00000000" w:rsidR="00000000" w:rsidRPr="00000000">
        <w:rPr>
          <w:rFonts w:ascii="Arial" w:cs="Arial" w:eastAsia="Arial" w:hAnsi="Arial"/>
          <w:b w:val="0"/>
          <w:sz w:val="20"/>
          <w:szCs w:val="20"/>
          <w:rtl w:val="0"/>
        </w:rPr>
        <w:t xml:space="preserve">Menționați dacă</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proiectul include utilizarea și scalarea unor competențe, produse, rezultate sau alte resurse care au fost dezvoltate în cadrul Programului cultural național „Timișoara - Capitală Europeană a Culturii în anul 2023”. </w:t>
      </w:r>
      <w:r w:rsidDel="00000000" w:rsidR="00000000" w:rsidRPr="00000000">
        <w:rPr>
          <w:rFonts w:ascii="Arial" w:cs="Arial" w:eastAsia="Arial" w:hAnsi="Arial"/>
          <w:b w:val="0"/>
          <w:sz w:val="20"/>
          <w:szCs w:val="20"/>
          <w:highlight w:val="white"/>
          <w:rtl w:val="0"/>
        </w:rPr>
        <w:t xml:space="preserve">Dacă răspunsul este pozitiv, prezentați care sunt acestea și cum le utilizează sau scalează proiectul.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0"/>
          <w:sz w:val="20"/>
          <w:szCs w:val="20"/>
          <w:rtl w:val="0"/>
        </w:rPr>
        <w:t xml:space="preserve">(max. 200 de cuvinte)</w:t>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v1320hokk7fp" w:id="25"/>
      <w:bookmarkEnd w:id="25"/>
      <w:r w:rsidDel="00000000" w:rsidR="00000000" w:rsidRPr="00000000">
        <w:rPr>
          <w:rFonts w:ascii="Arial" w:cs="Arial" w:eastAsia="Arial" w:hAnsi="Arial"/>
          <w:b w:val="0"/>
          <w:sz w:val="20"/>
          <w:szCs w:val="20"/>
          <w:rtl w:val="0"/>
        </w:rPr>
        <w:t xml:space="preserve">Menționați dacă</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proiectul reprezintă o continuare a unui proiect care face deja parte din „Timișoara - Capitală Europeană a Culturii în anul 2023”, a avut o bună implementare și obiectivele asumate în cadrul Programului TM2023 au fost realizate</w:t>
      </w:r>
      <w:r w:rsidDel="00000000" w:rsidR="00000000" w:rsidRPr="00000000">
        <w:rPr>
          <w:rFonts w:ascii="Arial" w:cs="Arial" w:eastAsia="Arial" w:hAnsi="Arial"/>
          <w:b w:val="0"/>
          <w:sz w:val="20"/>
          <w:szCs w:val="20"/>
          <w:rtl w:val="0"/>
        </w:rPr>
        <w:t xml:space="preserve"> (max. 200 de cuvinte)</w:t>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3">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B5">
      <w:pPr>
        <w:pStyle w:val="Heading3"/>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0"/>
          <w:sz w:val="20"/>
          <w:szCs w:val="20"/>
        </w:rPr>
      </w:pPr>
      <w:bookmarkStart w:colFirst="0" w:colLast="0" w:name="_heading=h.rdc5dov794ba" w:id="26"/>
      <w:bookmarkEnd w:id="26"/>
      <w:r w:rsidDel="00000000" w:rsidR="00000000" w:rsidRPr="00000000">
        <w:rPr>
          <w:rFonts w:ascii="Arial" w:cs="Arial" w:eastAsia="Arial" w:hAnsi="Arial"/>
          <w:sz w:val="20"/>
          <w:szCs w:val="20"/>
          <w:rtl w:val="0"/>
        </w:rPr>
        <w:t xml:space="preserve">Moștenirea pe termen lung </w:t>
      </w:r>
      <w:r w:rsidDel="00000000" w:rsidR="00000000" w:rsidRPr="00000000">
        <w:rPr>
          <w:rFonts w:ascii="Arial" w:cs="Arial" w:eastAsia="Arial" w:hAnsi="Arial"/>
          <w:b w:val="0"/>
          <w:sz w:val="20"/>
          <w:szCs w:val="20"/>
          <w:rtl w:val="0"/>
        </w:rPr>
        <w:t xml:space="preserve">(max. 200 cuvinte)</w:t>
      </w:r>
    </w:p>
    <w:p w:rsidR="00000000" w:rsidDel="00000000" w:rsidP="00000000" w:rsidRDefault="00000000" w:rsidRPr="00000000" w14:paraId="000000B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highlight w:val="white"/>
          <w:rtl w:val="0"/>
        </w:rPr>
        <w:t xml:space="preserve">Identificați modul în care proiectul sau cele mai importante rezultate ale sale au potențial de  continuitate şi sustenabilitate, prin contribuția la adresarea unor nevoi, obiective sau priorități ale politicilor publice locale și contribuie la creșterea vizibilității și consolidarea imaginii Timișoarei pe harta culturală internațională.</w:t>
      </w:r>
      <w:r w:rsidDel="00000000" w:rsidR="00000000" w:rsidRPr="00000000">
        <w:rPr>
          <w:rtl w:val="0"/>
        </w:rPr>
      </w:r>
    </w:p>
    <w:p w:rsidR="00000000" w:rsidDel="00000000" w:rsidP="00000000" w:rsidRDefault="00000000" w:rsidRPr="00000000" w14:paraId="000000B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BB">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-9511</wp:posOffset>
          </wp:positionV>
          <wp:extent cx="579938" cy="579938"/>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E">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F">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C0">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C1">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5">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9aQeTthiaU5/vRVcmTtfloItXg==">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