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b w:val="1"/>
          <w:sz w:val="18"/>
          <w:szCs w:val="18"/>
          <w:highlight w:val="white"/>
        </w:rPr>
      </w:pPr>
      <w:r w:rsidDel="00000000" w:rsidR="00000000" w:rsidRPr="00000000">
        <w:rPr>
          <w:rFonts w:ascii="Arial" w:cs="Arial" w:eastAsia="Arial" w:hAnsi="Arial"/>
          <w:sz w:val="18"/>
          <w:szCs w:val="18"/>
          <w:highlight w:val="white"/>
          <w:rtl w:val="0"/>
        </w:rPr>
        <w:t xml:space="preserve">IES-CFN nr. …….. / …………………………………..</w:t>
      </w:r>
      <w:r w:rsidDel="00000000" w:rsidR="00000000" w:rsidRPr="00000000">
        <w:rPr>
          <w:rtl w:val="0"/>
        </w:rPr>
      </w:r>
    </w:p>
    <w:p w:rsidR="00000000" w:rsidDel="00000000" w:rsidP="00000000" w:rsidRDefault="00000000" w:rsidRPr="00000000" w14:paraId="00000002">
      <w:pPr>
        <w:spacing w:after="100" w:before="100" w:line="276" w:lineRule="auto"/>
        <w:ind w:right="142"/>
        <w:rPr>
          <w:rFonts w:ascii="Arial" w:cs="Arial" w:eastAsia="Arial" w:hAnsi="Arial"/>
          <w:b w:val="1"/>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276" w:lineRule="auto"/>
        <w:ind w:right="142.7952755905511"/>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Contract cadru de finanțare nerambursabilă  | Anexa 6</w:t>
      </w:r>
    </w:p>
    <w:p w:rsidR="00000000" w:rsidDel="00000000" w:rsidP="00000000" w:rsidRDefault="00000000" w:rsidRPr="00000000" w14:paraId="00000004">
      <w:pPr>
        <w:spacing w:after="100" w:before="10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privind finanțarea nerambursabilă a proiectelor culturale care extind și consolidează </w:t>
      </w:r>
      <w:r w:rsidDel="00000000" w:rsidR="00000000" w:rsidRPr="00000000">
        <w:rPr>
          <w:rFonts w:ascii="Arial" w:cs="Arial" w:eastAsia="Arial" w:hAnsi="Arial"/>
          <w:sz w:val="22"/>
          <w:szCs w:val="22"/>
          <w:rtl w:val="0"/>
        </w:rPr>
        <w:t xml:space="preserve">programul cultural național „Timișoara - Capitală Europeană a Culturii în anul 2023”</w:t>
      </w:r>
    </w:p>
    <w:p w:rsidR="00000000" w:rsidDel="00000000" w:rsidP="00000000" w:rsidRDefault="00000000" w:rsidRPr="00000000" w14:paraId="00000005">
      <w:pPr>
        <w:spacing w:after="100" w:before="100" w:line="276" w:lineRule="auto"/>
        <w:ind w:right="142.795275590551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100" w:before="100" w:line="276" w:lineRule="auto"/>
        <w:ind w:right="142.795275590551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100" w:before="100" w:line="276" w:lineRule="auto"/>
        <w:rPr>
          <w:rFonts w:ascii="Arial" w:cs="Arial" w:eastAsia="Arial" w:hAnsi="Arial"/>
        </w:rPr>
      </w:pPr>
      <w:r w:rsidDel="00000000" w:rsidR="00000000" w:rsidRPr="00000000">
        <w:rPr>
          <w:rFonts w:ascii="Arial" w:cs="Arial" w:eastAsia="Arial" w:hAnsi="Arial"/>
          <w:rtl w:val="0"/>
        </w:rPr>
        <w:t xml:space="preserve">Având în vedere prevederile </w:t>
      </w:r>
      <w:r w:rsidDel="00000000" w:rsidR="00000000" w:rsidRPr="00000000">
        <w:rPr>
          <w:rFonts w:ascii="Arial" w:cs="Arial" w:eastAsia="Arial" w:hAnsi="Arial"/>
          <w:i w:val="1"/>
          <w:rtl w:val="0"/>
        </w:rPr>
        <w:t xml:space="preserve">Ghidului solicitantului - </w:t>
      </w:r>
      <w:r w:rsidDel="00000000" w:rsidR="00000000" w:rsidRPr="00000000">
        <w:rPr>
          <w:rFonts w:ascii="Arial" w:cs="Arial" w:eastAsia="Arial" w:hAnsi="Arial"/>
          <w:rtl w:val="0"/>
        </w:rPr>
        <w:t xml:space="preserve">adoptat la nivelul Centrului de Proiecte al Municipiului Timișoara prin Decizia </w:t>
      </w:r>
      <w:r w:rsidDel="00000000" w:rsidR="00000000" w:rsidRPr="00000000">
        <w:rPr>
          <w:rFonts w:ascii="Arial" w:cs="Arial" w:eastAsia="Arial" w:hAnsi="Arial"/>
          <w:highlight w:val="yellow"/>
          <w:rtl w:val="0"/>
        </w:rPr>
        <w:t xml:space="preserve">IES-DEC nr.</w:t>
      </w:r>
      <w:r w:rsidDel="00000000" w:rsidR="00000000" w:rsidRPr="00000000">
        <w:rPr>
          <w:rFonts w:ascii="Arial" w:cs="Arial" w:eastAsia="Arial" w:hAnsi="Arial"/>
          <w:highlight w:val="yellow"/>
          <w:rtl w:val="0"/>
        </w:rPr>
        <w:t xml:space="preserve"> … / ……………………….</w:t>
      </w:r>
      <w:r w:rsidDel="00000000" w:rsidR="00000000" w:rsidRPr="00000000">
        <w:rPr>
          <w:rFonts w:ascii="Arial" w:cs="Arial" w:eastAsia="Arial" w:hAnsi="Arial"/>
          <w:rtl w:val="0"/>
        </w:rPr>
        <w:t xml:space="preserve"> - care stabilește și reglementează cadrul general, principiile și procedurile de finanțare nerambursabilă, de la bugetul de stat, prin bugetul Ministerului Culturii, a proiectelor selectate în cadrul programelor/sesiunilor de selecție derulate de Centrul de Proiecte al Municipiului Timișoara, în conformitate cu:</w:t>
      </w:r>
    </w:p>
    <w:p w:rsidR="00000000" w:rsidDel="00000000" w:rsidP="00000000" w:rsidRDefault="00000000" w:rsidRPr="00000000" w14:paraId="00000008">
      <w:pPr>
        <w:numPr>
          <w:ilvl w:val="0"/>
          <w:numId w:val="3"/>
        </w:numPr>
        <w:spacing w:after="100" w:before="100" w:line="276" w:lineRule="auto"/>
        <w:ind w:left="720" w:hanging="360"/>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OUG 83/2022 pentru modificarea și completarea Ordonanței Guvernului nr. 51/1998 privind îmbunătățirea sistemului de finanțare a programelor, proiectelor și acțiunilor culturale, precum și pentru modificarea Ordonanței de urgență a Guvernului nr. 42/2019 privind stabilirea unor măsuri financiare pentru susținerea desfășurării Programului cultural național "Timișoara - Capitală Europeană a Culturii în anul 2023",</w:t>
      </w:r>
    </w:p>
    <w:p w:rsidR="00000000" w:rsidDel="00000000" w:rsidP="00000000" w:rsidRDefault="00000000" w:rsidRPr="00000000" w14:paraId="00000009">
      <w:pPr>
        <w:numPr>
          <w:ilvl w:val="0"/>
          <w:numId w:val="3"/>
        </w:numPr>
        <w:spacing w:after="100" w:before="0" w:line="276" w:lineRule="auto"/>
        <w:ind w:left="720" w:hanging="360"/>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Legea nr. 286/2022 privind aprobarea Ordonanţei de urgenţă a Guvernului nr. 83/2022,</w:t>
      </w:r>
    </w:p>
    <w:p w:rsidR="00000000" w:rsidDel="00000000" w:rsidP="00000000" w:rsidRDefault="00000000" w:rsidRPr="00000000" w14:paraId="0000000A">
      <w:pPr>
        <w:numPr>
          <w:ilvl w:val="0"/>
          <w:numId w:val="3"/>
        </w:numPr>
        <w:spacing w:after="100" w:before="100" w:line="276" w:lineRule="auto"/>
        <w:ind w:left="720" w:hanging="360"/>
        <w:rPr>
          <w:sz w:val="21"/>
          <w:szCs w:val="21"/>
          <w:highlight w:val="white"/>
        </w:rPr>
      </w:pPr>
      <w:r w:rsidDel="00000000" w:rsidR="00000000" w:rsidRPr="00000000">
        <w:rPr>
          <w:rFonts w:ascii="Arial" w:cs="Arial" w:eastAsia="Arial" w:hAnsi="Arial"/>
          <w:sz w:val="21"/>
          <w:szCs w:val="21"/>
          <w:highlight w:val="white"/>
          <w:rtl w:val="0"/>
        </w:rPr>
        <w:t xml:space="preserve">OMC 356/15.12.2022 privind aprobarea actualizării dosarului de candidatură pentru programul naționa „Timișoara - Capitală Europeană a Culturii în anul 2023”</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B">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after="100" w:before="100" w:line="276" w:lineRule="auto"/>
        <w:rPr>
          <w:rFonts w:ascii="Arial" w:cs="Arial" w:eastAsia="Arial" w:hAnsi="Arial"/>
        </w:rPr>
      </w:pPr>
      <w:r w:rsidDel="00000000" w:rsidR="00000000" w:rsidRPr="00000000">
        <w:rPr>
          <w:rFonts w:ascii="Arial" w:cs="Arial" w:eastAsia="Arial" w:hAnsi="Arial"/>
          <w:rtl w:val="0"/>
        </w:rPr>
        <w:t xml:space="preserve">între</w:t>
      </w:r>
    </w:p>
    <w:p w:rsidR="00000000" w:rsidDel="00000000" w:rsidP="00000000" w:rsidRDefault="00000000" w:rsidRPr="00000000" w14:paraId="0000000D">
      <w:pPr>
        <w:spacing w:after="100" w:before="100" w:line="276" w:lineRule="auto"/>
        <w:rPr>
          <w:rFonts w:ascii="Arial" w:cs="Arial" w:eastAsia="Arial" w:hAnsi="Arial"/>
          <w:b w:val="1"/>
          <w:sz w:val="30"/>
          <w:szCs w:val="30"/>
        </w:rPr>
      </w:pPr>
      <w:r w:rsidDel="00000000" w:rsidR="00000000" w:rsidRPr="00000000">
        <w:rPr>
          <w:rFonts w:ascii="Arial" w:cs="Arial" w:eastAsia="Arial" w:hAnsi="Arial"/>
          <w:b w:val="1"/>
          <w:rtl w:val="0"/>
        </w:rPr>
        <w:t xml:space="preserve">Centrul de Proiecte al Municipiului Timișoara</w:t>
      </w:r>
      <w:r w:rsidDel="00000000" w:rsidR="00000000" w:rsidRPr="00000000">
        <w:rPr>
          <w:rFonts w:ascii="Arial" w:cs="Arial" w:eastAsia="Arial" w:hAnsi="Arial"/>
          <w:rtl w:val="0"/>
        </w:rPr>
        <w:t xml:space="preserve"> cu sediul în Timișoara, str. Vasile Alecsandri, nr. 1, SAD7, CIF 44202834, având contul nr. </w:t>
      </w:r>
      <w:r w:rsidDel="00000000" w:rsidR="00000000" w:rsidRPr="00000000">
        <w:rPr>
          <w:rFonts w:ascii="Arial" w:cs="Arial" w:eastAsia="Arial" w:hAnsi="Arial"/>
          <w:highlight w:val="white"/>
          <w:rtl w:val="0"/>
        </w:rPr>
        <w:t xml:space="preserve">RO08TREZ24A675000203030X</w:t>
      </w:r>
      <w:r w:rsidDel="00000000" w:rsidR="00000000" w:rsidRPr="00000000">
        <w:rPr>
          <w:rFonts w:ascii="Arial" w:cs="Arial" w:eastAsia="Arial" w:hAnsi="Arial"/>
          <w:rtl w:val="0"/>
        </w:rPr>
        <w:t xml:space="preserve"> deschis la Trezoreria Timișoara, reprezentată prin Alexandra-Maria Rigler, în calitate de Director, denumită în continuare autoritate finanțatoare,</w:t>
      </w:r>
      <w:r w:rsidDel="00000000" w:rsidR="00000000" w:rsidRPr="00000000">
        <w:rPr>
          <w:rtl w:val="0"/>
        </w:rPr>
      </w:r>
    </w:p>
    <w:p w:rsidR="00000000" w:rsidDel="00000000" w:rsidP="00000000" w:rsidRDefault="00000000" w:rsidRPr="00000000" w14:paraId="0000000E">
      <w:pPr>
        <w:spacing w:after="100" w:before="100" w:line="276" w:lineRule="auto"/>
        <w:rPr>
          <w:rFonts w:ascii="Arial" w:cs="Arial" w:eastAsia="Arial" w:hAnsi="Arial"/>
        </w:rPr>
      </w:pPr>
      <w:r w:rsidDel="00000000" w:rsidR="00000000" w:rsidRPr="00000000">
        <w:rPr>
          <w:rFonts w:ascii="Arial" w:cs="Arial" w:eastAsia="Arial" w:hAnsi="Arial"/>
          <w:rtl w:val="0"/>
        </w:rPr>
        <w:t xml:space="preserve">și</w:t>
      </w:r>
    </w:p>
    <w:p w:rsidR="00000000" w:rsidDel="00000000" w:rsidP="00000000" w:rsidRDefault="00000000" w:rsidRPr="00000000" w14:paraId="0000000F">
      <w:pPr>
        <w:spacing w:after="100" w:before="100" w:line="276" w:lineRule="auto"/>
        <w:rPr>
          <w:rFonts w:ascii="Arial" w:cs="Arial" w:eastAsia="Arial" w:hAnsi="Arial"/>
        </w:rPr>
      </w:pPr>
      <w:r w:rsidDel="00000000" w:rsidR="00000000" w:rsidRPr="00000000">
        <w:rPr>
          <w:rFonts w:ascii="Arial" w:cs="Arial" w:eastAsia="Arial" w:hAnsi="Arial"/>
          <w:highlight w:val="yellow"/>
          <w:rtl w:val="0"/>
        </w:rPr>
        <w:t xml:space="preserve">…………………………………..…………………………………..(denumirea legală a organizației)</w:t>
      </w:r>
      <w:r w:rsidDel="00000000" w:rsidR="00000000" w:rsidRPr="00000000">
        <w:rPr>
          <w:rFonts w:ascii="Arial" w:cs="Arial" w:eastAsia="Arial" w:hAnsi="Arial"/>
          <w:rtl w:val="0"/>
        </w:rPr>
        <w:t xml:space="preserve">, cu sediul social în </w:t>
      </w: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i w:val="1"/>
          <w:highlight w:val="yellow"/>
          <w:rtl w:val="0"/>
        </w:rPr>
        <w:t xml:space="preserve">(adresa legală completă)</w:t>
      </w: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cod fiscal</w:t>
      </w: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rtl w:val="0"/>
        </w:rPr>
        <w:t xml:space="preserve">, având contul </w:t>
      </w: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deschis la </w:t>
      </w: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filiala </w:t>
      </w: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reprezentat prin </w:t>
      </w: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în calitate de Președinte/Director/Manager, denumit în continuare beneficiar, s-a încheiat următorul contract:</w:t>
      </w:r>
    </w:p>
    <w:p w:rsidR="00000000" w:rsidDel="00000000" w:rsidP="00000000" w:rsidRDefault="00000000" w:rsidRPr="00000000" w14:paraId="00000010">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 Obiectul contractului</w:t>
      </w:r>
    </w:p>
    <w:p w:rsidR="00000000" w:rsidDel="00000000" w:rsidP="00000000" w:rsidRDefault="00000000" w:rsidRPr="00000000" w14:paraId="00000013">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4">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w:t>
      </w:r>
      <w:r w:rsidDel="00000000" w:rsidR="00000000" w:rsidRPr="00000000">
        <w:rPr>
          <w:rFonts w:ascii="Arial" w:cs="Arial" w:eastAsia="Arial" w:hAnsi="Arial"/>
          <w:rtl w:val="0"/>
        </w:rPr>
        <w:t xml:space="preserve"> (1) Obiectul contractului constă în finanțarea nerambursabilă a proiectului </w:t>
      </w:r>
      <w:r w:rsidDel="00000000" w:rsidR="00000000" w:rsidRPr="00000000">
        <w:rPr>
          <w:rFonts w:ascii="Arial" w:cs="Arial" w:eastAsia="Arial" w:hAnsi="Arial"/>
          <w:highlight w:val="yellow"/>
          <w:rtl w:val="0"/>
        </w:rPr>
        <w:t xml:space="preserve">…………………………………..………………………………….. (denumirea proiectului așa cum apare în cerere)</w:t>
      </w:r>
      <w:r w:rsidDel="00000000" w:rsidR="00000000" w:rsidRPr="00000000">
        <w:rPr>
          <w:rFonts w:ascii="Arial" w:cs="Arial" w:eastAsia="Arial" w:hAnsi="Arial"/>
          <w:rtl w:val="0"/>
        </w:rPr>
        <w:t xml:space="preserve">, organizat de către beneficiar</w:t>
      </w:r>
      <w:r w:rsidDel="00000000" w:rsidR="00000000" w:rsidRPr="00000000">
        <w:rPr>
          <w:rFonts w:ascii="Arial" w:cs="Arial" w:eastAsia="Arial" w:hAnsi="Arial"/>
          <w:highlight w:val="yellow"/>
          <w:rtl w:val="0"/>
        </w:rPr>
        <w:t xml:space="preserve"> …………………………………..(denumirea  organizației)</w:t>
      </w:r>
      <w:r w:rsidDel="00000000" w:rsidR="00000000" w:rsidRPr="00000000">
        <w:rPr>
          <w:rFonts w:ascii="Arial" w:cs="Arial" w:eastAsia="Arial" w:hAnsi="Arial"/>
          <w:rtl w:val="0"/>
        </w:rPr>
        <w:t xml:space="preserve"> în </w:t>
      </w:r>
      <w:r w:rsidDel="00000000" w:rsidR="00000000" w:rsidRPr="00000000">
        <w:rPr>
          <w:rFonts w:ascii="Arial" w:cs="Arial" w:eastAsia="Arial" w:hAnsi="Arial"/>
          <w:highlight w:val="yellow"/>
          <w:rtl w:val="0"/>
        </w:rPr>
        <w:t xml:space="preserve">…………………………………..(orașul/localitățile în care se desfășoară activități din proiect)</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având ca perioadă de desfășurare </w:t>
      </w: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în termenii și condițiile stabilite în cererea de finanțare nerambursabilă nr. </w:t>
      </w:r>
      <w:r w:rsidDel="00000000" w:rsidR="00000000" w:rsidRPr="00000000">
        <w:rPr>
          <w:rFonts w:ascii="Arial" w:cs="Arial" w:eastAsia="Arial" w:hAnsi="Arial"/>
          <w:highlight w:val="yellow"/>
          <w:rtl w:val="0"/>
        </w:rPr>
        <w:t xml:space="preserve">…………………………………… (așa cum apare pe site-ul finanțatorului)</w:t>
      </w:r>
      <w:r w:rsidDel="00000000" w:rsidR="00000000" w:rsidRPr="00000000">
        <w:rPr>
          <w:rFonts w:ascii="Arial" w:cs="Arial" w:eastAsia="Arial" w:hAnsi="Arial"/>
          <w:rtl w:val="0"/>
        </w:rPr>
        <w:t xml:space="preserve">, parte integrantă a prezentului contract.</w:t>
      </w:r>
    </w:p>
    <w:p w:rsidR="00000000" w:rsidDel="00000000" w:rsidP="00000000" w:rsidRDefault="00000000" w:rsidRPr="00000000" w14:paraId="00000015">
      <w:pPr>
        <w:spacing w:after="100" w:before="100" w:line="276" w:lineRule="auto"/>
        <w:rPr>
          <w:rFonts w:ascii="Arial" w:cs="Arial" w:eastAsia="Arial" w:hAnsi="Arial"/>
          <w:highlight w:val="yellow"/>
        </w:rPr>
      </w:pPr>
      <w:r w:rsidDel="00000000" w:rsidR="00000000" w:rsidRPr="00000000">
        <w:rPr>
          <w:rFonts w:ascii="Arial" w:cs="Arial" w:eastAsia="Arial" w:hAnsi="Arial"/>
          <w:rtl w:val="0"/>
        </w:rPr>
        <w:t xml:space="preserve">(2) Activitățile proiectului finanțat prin prezentul contract se vor finaliza cel târziu la data de </w:t>
      </w:r>
      <w:r w:rsidDel="00000000" w:rsidR="00000000" w:rsidRPr="00000000">
        <w:rPr>
          <w:rFonts w:ascii="Arial" w:cs="Arial" w:eastAsia="Arial" w:hAnsi="Arial"/>
          <w:highlight w:val="yellow"/>
          <w:rtl w:val="0"/>
        </w:rPr>
        <w:t xml:space="preserve">……………….. (data încheierii ultimei activități din proiect, inclusiv realizarea dosarului de decont și raportare financiară și narativă).</w:t>
      </w:r>
    </w:p>
    <w:p w:rsidR="00000000" w:rsidDel="00000000" w:rsidP="00000000" w:rsidRDefault="00000000" w:rsidRPr="00000000" w14:paraId="00000016">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 Durata contractului</w:t>
      </w:r>
    </w:p>
    <w:p w:rsidR="00000000" w:rsidDel="00000000" w:rsidP="00000000" w:rsidRDefault="00000000" w:rsidRPr="00000000" w14:paraId="00000019">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A">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w:t>
      </w:r>
      <w:r w:rsidDel="00000000" w:rsidR="00000000" w:rsidRPr="00000000">
        <w:rPr>
          <w:rFonts w:ascii="Arial" w:cs="Arial" w:eastAsia="Arial" w:hAnsi="Arial"/>
          <w:rtl w:val="0"/>
        </w:rPr>
        <w:t xml:space="preserve"> Durata contractului este cuprinsă între data semnării acestuia de către părțile contractante și data prezentării de către beneficiar a documentelor justificative în condițiile prevăzute de art. 11, dar nu mai târziu de 30.03.2023.</w:t>
      </w:r>
    </w:p>
    <w:p w:rsidR="00000000" w:rsidDel="00000000" w:rsidP="00000000" w:rsidRDefault="00000000" w:rsidRPr="00000000" w14:paraId="0000001B">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D">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III: Valoarea contractului</w:t>
      </w:r>
    </w:p>
    <w:p w:rsidR="00000000" w:rsidDel="00000000" w:rsidP="00000000" w:rsidRDefault="00000000" w:rsidRPr="00000000" w14:paraId="0000001E">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1F">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w:t>
      </w:r>
      <w:r w:rsidDel="00000000" w:rsidR="00000000" w:rsidRPr="00000000">
        <w:rPr>
          <w:rFonts w:ascii="Arial" w:cs="Arial" w:eastAsia="Arial" w:hAnsi="Arial"/>
          <w:rtl w:val="0"/>
        </w:rPr>
        <w:t xml:space="preserve">. Valoarea contractului este de </w:t>
      </w:r>
      <w:r w:rsidDel="00000000" w:rsidR="00000000" w:rsidRPr="00000000">
        <w:rPr>
          <w:rFonts w:ascii="Arial" w:cs="Arial" w:eastAsia="Arial" w:hAnsi="Arial"/>
          <w:highlight w:val="yellow"/>
          <w:rtl w:val="0"/>
        </w:rPr>
        <w:t xml:space="preserve">…………………………………..(valoarea finanțării nerambursabile)</w:t>
      </w:r>
      <w:r w:rsidDel="00000000" w:rsidR="00000000" w:rsidRPr="00000000">
        <w:rPr>
          <w:rFonts w:ascii="Arial" w:cs="Arial" w:eastAsia="Arial" w:hAnsi="Arial"/>
          <w:rtl w:val="0"/>
        </w:rPr>
        <w:t xml:space="preserve">, conform </w:t>
      </w:r>
      <w:r w:rsidDel="00000000" w:rsidR="00000000" w:rsidRPr="00000000">
        <w:rPr>
          <w:rFonts w:ascii="Arial" w:cs="Arial" w:eastAsia="Arial" w:hAnsi="Arial"/>
          <w:i w:val="1"/>
          <w:rtl w:val="0"/>
        </w:rPr>
        <w:t xml:space="preserve">Anexei 1.1. Bugetului de venituri și cheltuieli</w:t>
      </w:r>
      <w:r w:rsidDel="00000000" w:rsidR="00000000" w:rsidRPr="00000000">
        <w:rPr>
          <w:rFonts w:ascii="Arial" w:cs="Arial" w:eastAsia="Arial" w:hAnsi="Arial"/>
          <w:rtl w:val="0"/>
        </w:rPr>
        <w:t xml:space="preserve"> și </w:t>
      </w:r>
      <w:r w:rsidDel="00000000" w:rsidR="00000000" w:rsidRPr="00000000">
        <w:rPr>
          <w:rFonts w:ascii="Arial" w:cs="Arial" w:eastAsia="Arial" w:hAnsi="Arial"/>
          <w:i w:val="1"/>
          <w:rtl w:val="0"/>
        </w:rPr>
        <w:t xml:space="preserve">Anexei 1.2.Nota de fundamentare a bugetului</w:t>
      </w:r>
      <w:r w:rsidDel="00000000" w:rsidR="00000000" w:rsidRPr="00000000">
        <w:rPr>
          <w:rFonts w:ascii="Arial" w:cs="Arial" w:eastAsia="Arial" w:hAnsi="Arial"/>
          <w:rtl w:val="0"/>
        </w:rPr>
        <w:t xml:space="preserve">.</w:t>
      </w:r>
    </w:p>
    <w:p w:rsidR="00000000" w:rsidDel="00000000" w:rsidP="00000000" w:rsidRDefault="00000000" w:rsidRPr="00000000" w14:paraId="00000020">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4.</w:t>
      </w:r>
      <w:r w:rsidDel="00000000" w:rsidR="00000000" w:rsidRPr="00000000">
        <w:rPr>
          <w:rFonts w:ascii="Arial" w:cs="Arial" w:eastAsia="Arial" w:hAnsi="Arial"/>
          <w:rtl w:val="0"/>
        </w:rPr>
        <w:t xml:space="preserve"> Suma reprezentând finanțarea nerambursabilă va fi virată din contul autorității finanțatoare în contul beneficiarului cu nr.</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highlight w:val="yellow"/>
          <w:rtl w:val="0"/>
        </w:rPr>
        <w:t xml:space="preserve">…………………………………..………………………..</w:t>
      </w:r>
      <w:r w:rsidDel="00000000" w:rsidR="00000000" w:rsidRPr="00000000">
        <w:rPr>
          <w:rFonts w:ascii="Arial" w:cs="Arial" w:eastAsia="Arial" w:hAnsi="Arial"/>
          <w:rtl w:val="0"/>
        </w:rPr>
        <w:t xml:space="preserve">, deschis la</w:t>
      </w: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rtl w:val="0"/>
        </w:rPr>
        <w:t xml:space="preserve">, potrivit legii.</w:t>
      </w:r>
    </w:p>
    <w:p w:rsidR="00000000" w:rsidDel="00000000" w:rsidP="00000000" w:rsidRDefault="00000000" w:rsidRPr="00000000" w14:paraId="00000022">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3">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4">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IV: Modalități de plată. Eligibilitatea cheltuielilor. Decontări</w:t>
      </w:r>
    </w:p>
    <w:p w:rsidR="00000000" w:rsidDel="00000000" w:rsidP="00000000" w:rsidRDefault="00000000" w:rsidRPr="00000000" w14:paraId="00000025">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26">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5.</w:t>
      </w:r>
      <w:r w:rsidDel="00000000" w:rsidR="00000000" w:rsidRPr="00000000">
        <w:rPr>
          <w:rFonts w:ascii="Arial" w:cs="Arial" w:eastAsia="Arial" w:hAnsi="Arial"/>
          <w:rtl w:val="0"/>
        </w:rPr>
        <w:t xml:space="preserve"> Suma prevăzută la art. 3 se acordă prin virament bancar, pe baza cererii de plată emisă de către beneficiar, în maximum 30 de zile de la înregistrarea de către autoritatea finanțatoare a cererii de plată.</w:t>
      </w:r>
    </w:p>
    <w:p w:rsidR="00000000" w:rsidDel="00000000" w:rsidP="00000000" w:rsidRDefault="00000000" w:rsidRPr="00000000" w14:paraId="00000027">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8">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6.</w:t>
      </w:r>
      <w:r w:rsidDel="00000000" w:rsidR="00000000" w:rsidRPr="00000000">
        <w:rPr>
          <w:rFonts w:ascii="Arial" w:cs="Arial" w:eastAsia="Arial" w:hAnsi="Arial"/>
          <w:rtl w:val="0"/>
        </w:rPr>
        <w:t xml:space="preserve"> Cuantumul și eșalonarea tranșelor se vor face în baza graficului de finanțare nerambursabilă prevăzut în anexa la prezentul contract, în funcție de etapele de realizare, raportate la costurile organizatorice și/sau durata și evoluția în timp a activităților cuprinse în cererea de finanțare.</w:t>
      </w:r>
    </w:p>
    <w:p w:rsidR="00000000" w:rsidDel="00000000" w:rsidP="00000000" w:rsidRDefault="00000000" w:rsidRPr="00000000" w14:paraId="00000029">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A">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7.</w:t>
      </w:r>
      <w:r w:rsidDel="00000000" w:rsidR="00000000" w:rsidRPr="00000000">
        <w:rPr>
          <w:rFonts w:ascii="Arial" w:cs="Arial" w:eastAsia="Arial" w:hAnsi="Arial"/>
          <w:rtl w:val="0"/>
        </w:rPr>
        <w:t xml:space="preserve"> </w:t>
      </w:r>
    </w:p>
    <w:p w:rsidR="00000000" w:rsidDel="00000000" w:rsidP="00000000" w:rsidRDefault="00000000" w:rsidRPr="00000000" w14:paraId="0000002B">
      <w:pPr>
        <w:spacing w:after="100" w:before="100" w:line="276" w:lineRule="auto"/>
        <w:rPr>
          <w:rFonts w:ascii="Arial" w:cs="Arial" w:eastAsia="Arial" w:hAnsi="Arial"/>
        </w:rPr>
      </w:pPr>
      <w:r w:rsidDel="00000000" w:rsidR="00000000" w:rsidRPr="00000000">
        <w:rPr>
          <w:rFonts w:ascii="Arial" w:cs="Arial" w:eastAsia="Arial" w:hAnsi="Arial"/>
          <w:rtl w:val="0"/>
        </w:rPr>
        <w:t xml:space="preserve">(1) Prima tranșă, în procent de </w:t>
      </w:r>
      <w:r w:rsidDel="00000000" w:rsidR="00000000" w:rsidRPr="00000000">
        <w:rPr>
          <w:rFonts w:ascii="Arial" w:cs="Arial" w:eastAsia="Arial" w:hAnsi="Arial"/>
          <w:b w:val="1"/>
          <w:rtl w:val="0"/>
        </w:rPr>
        <w:t xml:space="preserve">maximum 85 % </w:t>
      </w:r>
      <w:r w:rsidDel="00000000" w:rsidR="00000000" w:rsidRPr="00000000">
        <w:rPr>
          <w:rFonts w:ascii="Arial" w:cs="Arial" w:eastAsia="Arial" w:hAnsi="Arial"/>
          <w:rtl w:val="0"/>
        </w:rPr>
        <w:t xml:space="preserve">din finanțarea nerambursabilă, respectiv suma de </w:t>
      </w:r>
      <w:r w:rsidDel="00000000" w:rsidR="00000000" w:rsidRPr="00000000">
        <w:rPr>
          <w:rFonts w:ascii="Arial" w:cs="Arial" w:eastAsia="Arial" w:hAnsi="Arial"/>
          <w:b w:val="1"/>
          <w:highlight w:val="yellow"/>
          <w:rtl w:val="0"/>
        </w:rPr>
        <w:t xml:space="preserve">………...</w:t>
      </w:r>
      <w:r w:rsidDel="00000000" w:rsidR="00000000" w:rsidRPr="00000000">
        <w:rPr>
          <w:rFonts w:ascii="Arial" w:cs="Arial" w:eastAsia="Arial" w:hAnsi="Arial"/>
          <w:b w:val="1"/>
          <w:rtl w:val="0"/>
        </w:rPr>
        <w:t xml:space="preserve"> lei</w:t>
      </w:r>
      <w:r w:rsidDel="00000000" w:rsidR="00000000" w:rsidRPr="00000000">
        <w:rPr>
          <w:rFonts w:ascii="Arial" w:cs="Arial" w:eastAsia="Arial" w:hAnsi="Arial"/>
          <w:rtl w:val="0"/>
        </w:rPr>
        <w:t xml:space="preserve">, se va acorda în termen de maximum </w:t>
      </w:r>
      <w:r w:rsidDel="00000000" w:rsidR="00000000" w:rsidRPr="00000000">
        <w:rPr>
          <w:rFonts w:ascii="Arial" w:cs="Arial" w:eastAsia="Arial" w:hAnsi="Arial"/>
          <w:b w:val="1"/>
          <w:rtl w:val="0"/>
        </w:rPr>
        <w:t xml:space="preserve">30 de zile </w:t>
      </w:r>
      <w:r w:rsidDel="00000000" w:rsidR="00000000" w:rsidRPr="00000000">
        <w:rPr>
          <w:rFonts w:ascii="Arial" w:cs="Arial" w:eastAsia="Arial" w:hAnsi="Arial"/>
          <w:rtl w:val="0"/>
        </w:rPr>
        <w:t xml:space="preserve">calendaristice de la data prezentării de către beneficiar a unei facturi. </w:t>
      </w:r>
    </w:p>
    <w:p w:rsidR="00000000" w:rsidDel="00000000" w:rsidP="00000000" w:rsidRDefault="00000000" w:rsidRPr="00000000" w14:paraId="0000002C">
      <w:pPr>
        <w:spacing w:after="100" w:before="100" w:line="276" w:lineRule="auto"/>
        <w:rPr>
          <w:rFonts w:ascii="Arial" w:cs="Arial" w:eastAsia="Arial" w:hAnsi="Arial"/>
        </w:rPr>
      </w:pPr>
      <w:r w:rsidDel="00000000" w:rsidR="00000000" w:rsidRPr="00000000">
        <w:rPr>
          <w:rFonts w:ascii="Arial" w:cs="Arial" w:eastAsia="Arial" w:hAnsi="Arial"/>
          <w:rtl w:val="0"/>
        </w:rPr>
        <w:t xml:space="preserve">(2) Ultima tranșă, în procent de </w:t>
      </w:r>
      <w:r w:rsidDel="00000000" w:rsidR="00000000" w:rsidRPr="00000000">
        <w:rPr>
          <w:rFonts w:ascii="Arial" w:cs="Arial" w:eastAsia="Arial" w:hAnsi="Arial"/>
          <w:b w:val="1"/>
          <w:rtl w:val="0"/>
        </w:rPr>
        <w:t xml:space="preserve">minimum 15 % </w:t>
      </w:r>
      <w:r w:rsidDel="00000000" w:rsidR="00000000" w:rsidRPr="00000000">
        <w:rPr>
          <w:rFonts w:ascii="Arial" w:cs="Arial" w:eastAsia="Arial" w:hAnsi="Arial"/>
          <w:rtl w:val="0"/>
        </w:rPr>
        <w:t xml:space="preserve">din finanțarea nerambursabilă, respectiv suma de </w:t>
      </w:r>
      <w:r w:rsidDel="00000000" w:rsidR="00000000" w:rsidRPr="00000000">
        <w:rPr>
          <w:rFonts w:ascii="Arial" w:cs="Arial" w:eastAsia="Arial" w:hAnsi="Arial"/>
          <w:b w:val="1"/>
          <w:highlight w:val="yellow"/>
          <w:rtl w:val="0"/>
        </w:rPr>
        <w:t xml:space="preserve">………..</w:t>
      </w:r>
      <w:r w:rsidDel="00000000" w:rsidR="00000000" w:rsidRPr="00000000">
        <w:rPr>
          <w:rFonts w:ascii="Arial" w:cs="Arial" w:eastAsia="Arial" w:hAnsi="Arial"/>
          <w:b w:val="1"/>
          <w:rtl w:val="0"/>
        </w:rPr>
        <w:t xml:space="preserve"> lei</w:t>
      </w:r>
      <w:r w:rsidDel="00000000" w:rsidR="00000000" w:rsidRPr="00000000">
        <w:rPr>
          <w:rFonts w:ascii="Arial" w:cs="Arial" w:eastAsia="Arial" w:hAnsi="Arial"/>
          <w:rtl w:val="0"/>
        </w:rPr>
        <w:t xml:space="preserve">, se va acorda în baza documentelor justificative prezentate de beneficiar și a rapoartelor finale de activitate. </w:t>
      </w:r>
    </w:p>
    <w:p w:rsidR="00000000" w:rsidDel="00000000" w:rsidP="00000000" w:rsidRDefault="00000000" w:rsidRPr="00000000" w14:paraId="0000002D">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E">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8.</w:t>
      </w:r>
      <w:r w:rsidDel="00000000" w:rsidR="00000000" w:rsidRPr="00000000">
        <w:rPr>
          <w:rFonts w:ascii="Arial" w:cs="Arial" w:eastAsia="Arial" w:hAnsi="Arial"/>
          <w:rtl w:val="0"/>
        </w:rPr>
        <w:t xml:space="preserve"> </w:t>
      </w:r>
    </w:p>
    <w:p w:rsidR="00000000" w:rsidDel="00000000" w:rsidP="00000000" w:rsidRDefault="00000000" w:rsidRPr="00000000" w14:paraId="0000002F">
      <w:pPr>
        <w:spacing w:after="100" w:before="100" w:line="276" w:lineRule="auto"/>
        <w:rPr>
          <w:rFonts w:ascii="Arial" w:cs="Arial" w:eastAsia="Arial" w:hAnsi="Arial"/>
        </w:rPr>
      </w:pPr>
      <w:r w:rsidDel="00000000" w:rsidR="00000000" w:rsidRPr="00000000">
        <w:rPr>
          <w:rFonts w:ascii="Arial" w:cs="Arial" w:eastAsia="Arial" w:hAnsi="Arial"/>
          <w:rtl w:val="0"/>
        </w:rPr>
        <w:t xml:space="preserve">(1) Beneficiarul este obligat să respecte categoriile de cheltuieli prevăzute în</w:t>
      </w:r>
      <w:r w:rsidDel="00000000" w:rsidR="00000000" w:rsidRPr="00000000">
        <w:rPr>
          <w:rFonts w:ascii="Arial" w:cs="Arial" w:eastAsia="Arial" w:hAnsi="Arial"/>
          <w:i w:val="1"/>
          <w:rtl w:val="0"/>
        </w:rPr>
        <w:t xml:space="preserve"> Anexa 1.1. Bugetul de venituri și cheltuieli</w:t>
      </w:r>
      <w:r w:rsidDel="00000000" w:rsidR="00000000" w:rsidRPr="00000000">
        <w:rPr>
          <w:rFonts w:ascii="Arial" w:cs="Arial" w:eastAsia="Arial" w:hAnsi="Arial"/>
          <w:rtl w:val="0"/>
        </w:rPr>
        <w:t xml:space="preserve"> aprobat spre finanțare.</w:t>
      </w:r>
    </w:p>
    <w:p w:rsidR="00000000" w:rsidDel="00000000" w:rsidP="00000000" w:rsidRDefault="00000000" w:rsidRPr="00000000" w14:paraId="00000030">
      <w:pPr>
        <w:spacing w:after="100" w:before="100" w:line="276" w:lineRule="auto"/>
        <w:rPr>
          <w:rFonts w:ascii="Arial" w:cs="Arial" w:eastAsia="Arial" w:hAnsi="Arial"/>
        </w:rPr>
      </w:pPr>
      <w:r w:rsidDel="00000000" w:rsidR="00000000" w:rsidRPr="00000000">
        <w:rPr>
          <w:rFonts w:ascii="Arial" w:cs="Arial" w:eastAsia="Arial" w:hAnsi="Arial"/>
          <w:rtl w:val="0"/>
        </w:rPr>
        <w:t xml:space="preserve">(2) Pe parcursul derulării activităților, dacă situația o impune, beneficiarul poate face realocări de buget între categoriile de cheltuieli, după cum urmează: </w:t>
      </w:r>
    </w:p>
    <w:p w:rsidR="00000000" w:rsidDel="00000000" w:rsidP="00000000" w:rsidRDefault="00000000" w:rsidRPr="00000000" w14:paraId="00000031">
      <w:pPr>
        <w:numPr>
          <w:ilvl w:val="0"/>
          <w:numId w:val="1"/>
        </w:numPr>
        <w:spacing w:after="0" w:before="100" w:line="276" w:lineRule="auto"/>
        <w:ind w:left="720" w:hanging="360"/>
        <w:rPr>
          <w:rFonts w:ascii="Arial" w:cs="Arial" w:eastAsia="Arial" w:hAnsi="Arial"/>
        </w:rPr>
      </w:pPr>
      <w:r w:rsidDel="00000000" w:rsidR="00000000" w:rsidRPr="00000000">
        <w:rPr>
          <w:rFonts w:ascii="Arial" w:cs="Arial" w:eastAsia="Arial" w:hAnsi="Arial"/>
          <w:rtl w:val="0"/>
        </w:rPr>
        <w:t xml:space="preserve">până în 10% din valoarea finanțării nerambursabile cu o informare a responsabilului de contract din partea autorității finanțatoare;</w:t>
      </w:r>
    </w:p>
    <w:p w:rsidR="00000000" w:rsidDel="00000000" w:rsidP="00000000" w:rsidRDefault="00000000" w:rsidRPr="00000000" w14:paraId="00000032">
      <w:pPr>
        <w:numPr>
          <w:ilvl w:val="0"/>
          <w:numId w:val="1"/>
        </w:numPr>
        <w:spacing w:after="0" w:before="0" w:line="276" w:lineRule="auto"/>
        <w:ind w:left="720" w:hanging="360"/>
        <w:rPr>
          <w:rFonts w:ascii="Arial" w:cs="Arial" w:eastAsia="Arial" w:hAnsi="Arial"/>
        </w:rPr>
      </w:pPr>
      <w:r w:rsidDel="00000000" w:rsidR="00000000" w:rsidRPr="00000000">
        <w:rPr>
          <w:rFonts w:ascii="Arial" w:cs="Arial" w:eastAsia="Arial" w:hAnsi="Arial"/>
          <w:rtl w:val="0"/>
        </w:rPr>
        <w:t xml:space="preserve">între 10% și 20% din valoarea finanțării nerambursabile doar cu notificare și aprobare scrisă a responsabilului cu monitorizarea din partea autorității finanțatoare;</w:t>
      </w:r>
    </w:p>
    <w:p w:rsidR="00000000" w:rsidDel="00000000" w:rsidP="00000000" w:rsidRDefault="00000000" w:rsidRPr="00000000" w14:paraId="00000033">
      <w:pPr>
        <w:numPr>
          <w:ilvl w:val="0"/>
          <w:numId w:val="1"/>
        </w:numPr>
        <w:spacing w:after="100" w:before="0" w:line="276" w:lineRule="auto"/>
        <w:ind w:left="720" w:hanging="360"/>
        <w:rPr>
          <w:rFonts w:ascii="Arial" w:cs="Arial" w:eastAsia="Arial" w:hAnsi="Arial"/>
        </w:rPr>
      </w:pPr>
      <w:r w:rsidDel="00000000" w:rsidR="00000000" w:rsidRPr="00000000">
        <w:rPr>
          <w:rFonts w:ascii="Arial" w:cs="Arial" w:eastAsia="Arial" w:hAnsi="Arial"/>
          <w:rtl w:val="0"/>
        </w:rPr>
        <w:t xml:space="preserve">peste 20% din valoarea finanțării nerambursabile doar cu aprobarea scrisă a responsabilului cu monitorizarea din partea autorității finanțatoare, la care se adaugă semnarea unui Act adițional la contract. Doar în cazul în care din motive obiective, cum ar fi evenimente neprevăzute independente de beneficiarul finanțării nerambursabile sau cazuri de forță majoră care apar pe perioada derulării contractului, se impun modificări în structura și valoarea unei cheltuieli peste această limită de 20%.</w:t>
      </w:r>
    </w:p>
    <w:p w:rsidR="00000000" w:rsidDel="00000000" w:rsidP="00000000" w:rsidRDefault="00000000" w:rsidRPr="00000000" w14:paraId="00000034">
      <w:pPr>
        <w:spacing w:after="100" w:before="100" w:line="276" w:lineRule="auto"/>
        <w:rPr>
          <w:rFonts w:ascii="Arial" w:cs="Arial" w:eastAsia="Arial" w:hAnsi="Arial"/>
        </w:rPr>
      </w:pPr>
      <w:r w:rsidDel="00000000" w:rsidR="00000000" w:rsidRPr="00000000">
        <w:rPr>
          <w:rFonts w:ascii="Arial" w:cs="Arial" w:eastAsia="Arial" w:hAnsi="Arial"/>
          <w:rtl w:val="0"/>
        </w:rPr>
        <w:t xml:space="preserve">(3) Pentru sumele realocate cu încălcarea prevederilor de la alin. (2) devin aplicabile prevederile art. 12 lit. b).</w:t>
      </w:r>
    </w:p>
    <w:p w:rsidR="00000000" w:rsidDel="00000000" w:rsidP="00000000" w:rsidRDefault="00000000" w:rsidRPr="00000000" w14:paraId="00000035">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6">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9.</w:t>
      </w:r>
      <w:r w:rsidDel="00000000" w:rsidR="00000000" w:rsidRPr="00000000">
        <w:rPr>
          <w:rFonts w:ascii="Arial" w:cs="Arial" w:eastAsia="Arial" w:hAnsi="Arial"/>
          <w:rtl w:val="0"/>
        </w:rPr>
        <w:t xml:space="preserve"> </w:t>
      </w:r>
    </w:p>
    <w:p w:rsidR="00000000" w:rsidDel="00000000" w:rsidP="00000000" w:rsidRDefault="00000000" w:rsidRPr="00000000" w14:paraId="00000037">
      <w:pPr>
        <w:spacing w:after="100" w:before="100" w:line="276" w:lineRule="auto"/>
        <w:rPr>
          <w:rFonts w:ascii="Arial" w:cs="Arial" w:eastAsia="Arial" w:hAnsi="Arial"/>
        </w:rPr>
      </w:pPr>
      <w:r w:rsidDel="00000000" w:rsidR="00000000" w:rsidRPr="00000000">
        <w:rPr>
          <w:rFonts w:ascii="Arial" w:cs="Arial" w:eastAsia="Arial" w:hAnsi="Arial"/>
          <w:rtl w:val="0"/>
        </w:rPr>
        <w:t xml:space="preserve">(1) Vor fi acceptate spre decontare numai cheltuielile eligibile efectuate de către beneficiar în perioada executării contractului, conform ghidului privind decontarea sumelor alocate, aprobat de autoritatea finanțatoare și comunicat beneficiarului.</w:t>
      </w:r>
    </w:p>
    <w:p w:rsidR="00000000" w:rsidDel="00000000" w:rsidP="00000000" w:rsidRDefault="00000000" w:rsidRPr="00000000" w14:paraId="00000038">
      <w:pPr>
        <w:spacing w:after="100" w:before="100" w:line="276" w:lineRule="auto"/>
        <w:rPr>
          <w:rFonts w:ascii="Arial" w:cs="Arial" w:eastAsia="Arial" w:hAnsi="Arial"/>
        </w:rPr>
      </w:pPr>
      <w:r w:rsidDel="00000000" w:rsidR="00000000" w:rsidRPr="00000000">
        <w:rPr>
          <w:rFonts w:ascii="Arial" w:cs="Arial" w:eastAsia="Arial" w:hAnsi="Arial"/>
          <w:rtl w:val="0"/>
        </w:rPr>
        <w:t xml:space="preserve">(2) Cheltuielile sunt eligibile cu condiția să fie cuprinse în bugetul de venituri și cheltuieli (Anexa 1.1), să fie necesare activităților cuprinse în cererea de finanțare, să fie efectuate numai pentru realizarea proiectului cultural aprobat spre finanțare și să fie efectuate în termenii și condițiile prezentului contract.</w:t>
      </w:r>
    </w:p>
    <w:p w:rsidR="00000000" w:rsidDel="00000000" w:rsidP="00000000" w:rsidRDefault="00000000" w:rsidRPr="00000000" w14:paraId="00000039">
      <w:pPr>
        <w:spacing w:after="100" w:before="100" w:line="276" w:lineRule="auto"/>
        <w:rPr>
          <w:rFonts w:ascii="Arial" w:cs="Arial" w:eastAsia="Arial" w:hAnsi="Arial"/>
        </w:rPr>
      </w:pPr>
      <w:r w:rsidDel="00000000" w:rsidR="00000000" w:rsidRPr="00000000">
        <w:rPr>
          <w:rFonts w:ascii="Arial" w:cs="Arial" w:eastAsia="Arial" w:hAnsi="Arial"/>
          <w:rtl w:val="0"/>
        </w:rPr>
        <w:t xml:space="preserve">(3) Pentru a fi cheltuieli eligibile, documentele prezentate în dosarul de decont trebuie să facă dovada legăturii directe dintre cheltuielile efectuate și activitățile desfășurate în cadrul proiectului, pentru perioada aferentă proiectului.</w:t>
      </w:r>
    </w:p>
    <w:p w:rsidR="00000000" w:rsidDel="00000000" w:rsidP="00000000" w:rsidRDefault="00000000" w:rsidRPr="00000000" w14:paraId="0000003A">
      <w:pPr>
        <w:spacing w:after="100" w:before="100" w:line="276" w:lineRule="auto"/>
        <w:rPr>
          <w:rFonts w:ascii="Arial" w:cs="Arial" w:eastAsia="Arial" w:hAnsi="Arial"/>
        </w:rPr>
      </w:pPr>
      <w:r w:rsidDel="00000000" w:rsidR="00000000" w:rsidRPr="00000000">
        <w:rPr>
          <w:rFonts w:ascii="Arial" w:cs="Arial" w:eastAsia="Arial" w:hAnsi="Arial"/>
          <w:rtl w:val="0"/>
        </w:rPr>
        <w:t xml:space="preserve">(4) Solicitantul are obligația de a preciza caracterul economic sau neeconomic al activităților incluse în proiect având în vedere scopul acestora, costurile reale și valoarea procentului de acoperire a cheltuielilor proiectului. Pentru ca activitățile proiectului să fie eligibile, scopurile economice trebuie să rămână auxiliare celor neeconomice și să nu depășească 20% din totalul costurilor activităților proiectului.</w:t>
      </w:r>
    </w:p>
    <w:p w:rsidR="00000000" w:rsidDel="00000000" w:rsidP="00000000" w:rsidRDefault="00000000" w:rsidRPr="00000000" w14:paraId="0000003B">
      <w:pPr>
        <w:spacing w:after="100" w:before="100" w:line="276" w:lineRule="auto"/>
        <w:rPr>
          <w:rFonts w:ascii="Arial" w:cs="Arial" w:eastAsia="Arial" w:hAnsi="Arial"/>
          <w:sz w:val="23"/>
          <w:szCs w:val="23"/>
          <w:highlight w:val="white"/>
        </w:rPr>
      </w:pPr>
      <w:r w:rsidDel="00000000" w:rsidR="00000000" w:rsidRPr="00000000">
        <w:rPr>
          <w:rFonts w:ascii="Arial" w:cs="Arial" w:eastAsia="Arial" w:hAnsi="Arial"/>
          <w:rtl w:val="0"/>
        </w:rPr>
        <w:t xml:space="preserve">(5) Încadrarea finală a activităților conform alin. (4) devine clauză distinctă, opozabilă prezentului contract în situația constatării de către autoritatea finanțatoare a intenției frauduloase și care atrage rezilierea de drept a contractului de finanțare;</w:t>
      </w:r>
      <w:r w:rsidDel="00000000" w:rsidR="00000000" w:rsidRPr="00000000">
        <w:rPr>
          <w:rtl w:val="0"/>
        </w:rPr>
      </w:r>
    </w:p>
    <w:p w:rsidR="00000000" w:rsidDel="00000000" w:rsidP="00000000" w:rsidRDefault="00000000" w:rsidRPr="00000000" w14:paraId="0000003C">
      <w:pPr>
        <w:spacing w:after="100" w:before="100" w:line="276" w:lineRule="auto"/>
        <w:rPr>
          <w:rFonts w:ascii="Arial" w:cs="Arial" w:eastAsia="Arial" w:hAnsi="Arial"/>
        </w:rPr>
      </w:pPr>
      <w:r w:rsidDel="00000000" w:rsidR="00000000" w:rsidRPr="00000000">
        <w:rPr>
          <w:rFonts w:ascii="Arial" w:cs="Arial" w:eastAsia="Arial" w:hAnsi="Arial"/>
          <w:rtl w:val="0"/>
        </w:rPr>
        <w:t xml:space="preserve">(6) Toate cheltuielile vor fi efectuate între data semnării contractului de finanțare nerambursabilă și data finalizării proiectului și în scopul exclusiv al acestuia.</w:t>
      </w:r>
    </w:p>
    <w:p w:rsidR="00000000" w:rsidDel="00000000" w:rsidP="00000000" w:rsidRDefault="00000000" w:rsidRPr="00000000" w14:paraId="0000003D">
      <w:pPr>
        <w:spacing w:after="100" w:before="100" w:line="276" w:lineRule="auto"/>
        <w:rPr>
          <w:rFonts w:ascii="Arial" w:cs="Arial" w:eastAsia="Arial" w:hAnsi="Arial"/>
        </w:rPr>
      </w:pPr>
      <w:r w:rsidDel="00000000" w:rsidR="00000000" w:rsidRPr="00000000">
        <w:rPr>
          <w:rFonts w:ascii="Arial" w:cs="Arial" w:eastAsia="Arial" w:hAnsi="Arial"/>
          <w:rtl w:val="0"/>
        </w:rPr>
        <w:t xml:space="preserve">(7) Cheltuieli efectuate înainte sau după perioada contractuală sunt cheltuieli neeligibile din punct de vedere al finanțării nerambursabile. </w:t>
      </w:r>
    </w:p>
    <w:p w:rsidR="00000000" w:rsidDel="00000000" w:rsidP="00000000" w:rsidRDefault="00000000" w:rsidRPr="00000000" w14:paraId="0000003E">
      <w:pPr>
        <w:spacing w:after="100" w:before="100" w:line="276" w:lineRule="auto"/>
        <w:rPr>
          <w:rFonts w:ascii="Arial" w:cs="Arial" w:eastAsia="Arial" w:hAnsi="Arial"/>
        </w:rPr>
      </w:pPr>
      <w:r w:rsidDel="00000000" w:rsidR="00000000" w:rsidRPr="00000000">
        <w:rPr>
          <w:rFonts w:ascii="Arial" w:cs="Arial" w:eastAsia="Arial" w:hAnsi="Arial"/>
          <w:rtl w:val="0"/>
        </w:rPr>
        <w:t xml:space="preserve">(8) Toate documentele justificative prevăzute în ghidul privind decontarea sumelor alocate din finanțarea nerambursabilă trebuie să fie întocmite între data semnării contractului și data prezentării acestora la decont.</w:t>
      </w:r>
    </w:p>
    <w:p w:rsidR="00000000" w:rsidDel="00000000" w:rsidP="00000000" w:rsidRDefault="00000000" w:rsidRPr="00000000" w14:paraId="0000003F">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0">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10.</w:t>
      </w:r>
      <w:r w:rsidDel="00000000" w:rsidR="00000000" w:rsidRPr="00000000">
        <w:rPr>
          <w:rFonts w:ascii="Arial" w:cs="Arial" w:eastAsia="Arial" w:hAnsi="Arial"/>
          <w:rtl w:val="0"/>
        </w:rPr>
        <w:t xml:space="preserve"> </w:t>
      </w:r>
    </w:p>
    <w:p w:rsidR="00000000" w:rsidDel="00000000" w:rsidP="00000000" w:rsidRDefault="00000000" w:rsidRPr="00000000" w14:paraId="00000041">
      <w:pPr>
        <w:spacing w:after="100" w:before="100" w:line="276" w:lineRule="auto"/>
        <w:rPr>
          <w:rFonts w:ascii="Arial" w:cs="Arial" w:eastAsia="Arial" w:hAnsi="Arial"/>
        </w:rPr>
      </w:pPr>
      <w:r w:rsidDel="00000000" w:rsidR="00000000" w:rsidRPr="00000000">
        <w:rPr>
          <w:rFonts w:ascii="Arial" w:cs="Arial" w:eastAsia="Arial" w:hAnsi="Arial"/>
          <w:rtl w:val="0"/>
        </w:rPr>
        <w:t xml:space="preserve">(1) Pentru fiecare cheltuială efectuată, conform contractului, se vor prezenta documente justificative întocmite potrivit legislației în vigoare.</w:t>
      </w:r>
    </w:p>
    <w:p w:rsidR="00000000" w:rsidDel="00000000" w:rsidP="00000000" w:rsidRDefault="00000000" w:rsidRPr="00000000" w14:paraId="00000042">
      <w:pPr>
        <w:spacing w:after="100" w:before="100" w:line="276" w:lineRule="auto"/>
        <w:rPr>
          <w:rFonts w:ascii="Arial" w:cs="Arial" w:eastAsia="Arial" w:hAnsi="Arial"/>
        </w:rPr>
      </w:pPr>
      <w:r w:rsidDel="00000000" w:rsidR="00000000" w:rsidRPr="00000000">
        <w:rPr>
          <w:rFonts w:ascii="Arial" w:cs="Arial" w:eastAsia="Arial" w:hAnsi="Arial"/>
          <w:rtl w:val="0"/>
        </w:rPr>
        <w:t xml:space="preserve">(2) Documentele justificative vor fi transmise în format fizic și în copie electronică lizibilă, conform ghidului de decont al cheltuielilor.</w:t>
      </w:r>
    </w:p>
    <w:p w:rsidR="00000000" w:rsidDel="00000000" w:rsidP="00000000" w:rsidRDefault="00000000" w:rsidRPr="00000000" w14:paraId="00000043">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4">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11.</w:t>
      </w:r>
      <w:r w:rsidDel="00000000" w:rsidR="00000000" w:rsidRPr="00000000">
        <w:rPr>
          <w:rFonts w:ascii="Arial" w:cs="Arial" w:eastAsia="Arial" w:hAnsi="Arial"/>
          <w:rtl w:val="0"/>
        </w:rPr>
        <w:t xml:space="preserve"> Documentele justificative, raportul narativ și raportul financiar, întocmite conform modelelor prevăzute în anexe la Ghidul solicitantului, se vor transmite autorității finanțatoare în termen de cel mult </w:t>
      </w:r>
      <w:r w:rsidDel="00000000" w:rsidR="00000000" w:rsidRPr="00000000">
        <w:rPr>
          <w:rFonts w:ascii="Arial" w:cs="Arial" w:eastAsia="Arial" w:hAnsi="Arial"/>
          <w:b w:val="1"/>
          <w:rtl w:val="0"/>
        </w:rPr>
        <w:t xml:space="preserve">30 de zile</w:t>
      </w:r>
      <w:r w:rsidDel="00000000" w:rsidR="00000000" w:rsidRPr="00000000">
        <w:rPr>
          <w:rFonts w:ascii="Arial" w:cs="Arial" w:eastAsia="Arial" w:hAnsi="Arial"/>
          <w:rtl w:val="0"/>
        </w:rPr>
        <w:t xml:space="preserve"> de la finalizarea activităților proiectului.</w:t>
      </w:r>
    </w:p>
    <w:p w:rsidR="00000000" w:rsidDel="00000000" w:rsidP="00000000" w:rsidRDefault="00000000" w:rsidRPr="00000000" w14:paraId="00000045">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6">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7">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 Drepturile și obligațiile părților</w:t>
      </w:r>
    </w:p>
    <w:p w:rsidR="00000000" w:rsidDel="00000000" w:rsidP="00000000" w:rsidRDefault="00000000" w:rsidRPr="00000000" w14:paraId="00000048">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9">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Art. 12. Drepturile și obligațiile autorității finanțatoare sunt:</w:t>
      </w:r>
    </w:p>
    <w:p w:rsidR="00000000" w:rsidDel="00000000" w:rsidP="00000000" w:rsidRDefault="00000000" w:rsidRPr="00000000" w14:paraId="0000004A">
      <w:pPr>
        <w:spacing w:after="100" w:before="100" w:line="276" w:lineRule="auto"/>
        <w:rPr>
          <w:rFonts w:ascii="Arial" w:cs="Arial" w:eastAsia="Arial" w:hAnsi="Arial"/>
        </w:rPr>
      </w:pPr>
      <w:r w:rsidDel="00000000" w:rsidR="00000000" w:rsidRPr="00000000">
        <w:rPr>
          <w:rFonts w:ascii="Arial" w:cs="Arial" w:eastAsia="Arial" w:hAnsi="Arial"/>
          <w:rtl w:val="0"/>
        </w:rPr>
        <w:t xml:space="preserve">a) are dreptul să modifice cuantumul finanțării alocate sau să rezilieze prezentul contract dacă beneficiarul comunică date, informații sau înscrisuri false ori eronate, precum și în cazul neîndeplinirii sau îndeplinirii necorespunzătoare a obligațiilor contractuale asumate de către beneficiar;</w:t>
      </w:r>
    </w:p>
    <w:p w:rsidR="00000000" w:rsidDel="00000000" w:rsidP="00000000" w:rsidRDefault="00000000" w:rsidRPr="00000000" w14:paraId="0000004B">
      <w:pPr>
        <w:spacing w:after="100" w:before="100" w:line="276" w:lineRule="auto"/>
        <w:rPr>
          <w:rFonts w:ascii="Arial" w:cs="Arial" w:eastAsia="Arial" w:hAnsi="Arial"/>
        </w:rPr>
      </w:pPr>
      <w:r w:rsidDel="00000000" w:rsidR="00000000" w:rsidRPr="00000000">
        <w:rPr>
          <w:rFonts w:ascii="Arial" w:cs="Arial" w:eastAsia="Arial" w:hAnsi="Arial"/>
          <w:rtl w:val="0"/>
        </w:rPr>
        <w:t xml:space="preserve">b) are dreptul de a recupera de la beneficiar fondurile utilizate de acesta pentru acoperirea altor cheltuieli decât cele eligibile, la care se vor adăuga penalități de întârziere de 0,2% pe zi aplicate la sumele respective până la data recuperării lor, precum și dobânda legală, calculată în condițiile legii;</w:t>
      </w:r>
    </w:p>
    <w:p w:rsidR="00000000" w:rsidDel="00000000" w:rsidP="00000000" w:rsidRDefault="00000000" w:rsidRPr="00000000" w14:paraId="0000004C">
      <w:pPr>
        <w:spacing w:after="100" w:before="100" w:line="276" w:lineRule="auto"/>
        <w:rPr>
          <w:rFonts w:ascii="Arial" w:cs="Arial" w:eastAsia="Arial" w:hAnsi="Arial"/>
        </w:rPr>
      </w:pPr>
      <w:r w:rsidDel="00000000" w:rsidR="00000000" w:rsidRPr="00000000">
        <w:rPr>
          <w:rFonts w:ascii="Arial" w:cs="Arial" w:eastAsia="Arial" w:hAnsi="Arial"/>
          <w:rtl w:val="0"/>
        </w:rPr>
        <w:t xml:space="preserve">c) are obligația să aducă la cunoștința beneficiarului orice informație de natură să afecteze executarea prezentului contract;</w:t>
      </w:r>
    </w:p>
    <w:p w:rsidR="00000000" w:rsidDel="00000000" w:rsidP="00000000" w:rsidRDefault="00000000" w:rsidRPr="00000000" w14:paraId="0000004D">
      <w:pPr>
        <w:spacing w:after="100" w:before="100" w:line="276" w:lineRule="auto"/>
        <w:rPr>
          <w:rFonts w:ascii="Arial" w:cs="Arial" w:eastAsia="Arial" w:hAnsi="Arial"/>
        </w:rPr>
      </w:pPr>
      <w:r w:rsidDel="00000000" w:rsidR="00000000" w:rsidRPr="00000000">
        <w:rPr>
          <w:rFonts w:ascii="Arial" w:cs="Arial" w:eastAsia="Arial" w:hAnsi="Arial"/>
          <w:rtl w:val="0"/>
        </w:rPr>
        <w:t xml:space="preserve">d) are obligația să urmărească atât cofinanțarea cât și finanțarea din surse complementare aferentă contractului, prin verificarea efectuării acesteia şi evaluarea documentelor justificative;</w:t>
      </w:r>
    </w:p>
    <w:p w:rsidR="00000000" w:rsidDel="00000000" w:rsidP="00000000" w:rsidRDefault="00000000" w:rsidRPr="00000000" w14:paraId="0000004E">
      <w:pPr>
        <w:spacing w:after="100" w:before="100" w:line="276" w:lineRule="auto"/>
        <w:rPr>
          <w:rFonts w:ascii="Arial" w:cs="Arial" w:eastAsia="Arial" w:hAnsi="Arial"/>
        </w:rPr>
      </w:pPr>
      <w:r w:rsidDel="00000000" w:rsidR="00000000" w:rsidRPr="00000000">
        <w:rPr>
          <w:rFonts w:ascii="Arial" w:cs="Arial" w:eastAsia="Arial" w:hAnsi="Arial"/>
          <w:rtl w:val="0"/>
        </w:rPr>
        <w:t xml:space="preserve">e) are obligația să realizeze monitorizarea şi evaluarea intermediară şi finală a activităților proiectului așa cum sunt acestea descrise în cererea de finanțare;</w:t>
      </w:r>
    </w:p>
    <w:p w:rsidR="00000000" w:rsidDel="00000000" w:rsidP="00000000" w:rsidRDefault="00000000" w:rsidRPr="00000000" w14:paraId="0000004F">
      <w:pPr>
        <w:spacing w:after="100" w:before="100" w:line="276" w:lineRule="auto"/>
        <w:rPr>
          <w:rFonts w:ascii="Arial" w:cs="Arial" w:eastAsia="Arial" w:hAnsi="Arial"/>
        </w:rPr>
      </w:pPr>
      <w:r w:rsidDel="00000000" w:rsidR="00000000" w:rsidRPr="00000000">
        <w:rPr>
          <w:rFonts w:ascii="Arial" w:cs="Arial" w:eastAsia="Arial" w:hAnsi="Arial"/>
          <w:rtl w:val="0"/>
        </w:rPr>
        <w:t xml:space="preserve">f) are obligația să nu comunice, în nicio situaţie, fără consimţământul prealabil scris al beneficiarului, informaţii confidenţiale aparţinând beneficiarului sau obţinute în baza relaţiilor contractuale;</w:t>
      </w:r>
    </w:p>
    <w:p w:rsidR="00000000" w:rsidDel="00000000" w:rsidP="00000000" w:rsidRDefault="00000000" w:rsidRPr="00000000" w14:paraId="00000050">
      <w:pPr>
        <w:spacing w:after="100" w:before="100" w:line="276" w:lineRule="auto"/>
        <w:rPr>
          <w:rFonts w:ascii="Arial" w:cs="Arial" w:eastAsia="Arial" w:hAnsi="Arial"/>
        </w:rPr>
      </w:pPr>
      <w:r w:rsidDel="00000000" w:rsidR="00000000" w:rsidRPr="00000000">
        <w:rPr>
          <w:rFonts w:ascii="Arial" w:cs="Arial" w:eastAsia="Arial" w:hAnsi="Arial"/>
          <w:rtl w:val="0"/>
        </w:rPr>
        <w:t xml:space="preserve">g) are obligația să coordoneze monitorizarea și evaluarea rezultatelor și impactului programului cultural național „Timișoara - Capitală Europeană a Culturii în anul 2023”, inclusiv să colecteze date pe baza valorilor auto-declarate de către beneficiar în documentația aferentă proiectului cultural și prin transmiterea de de cereri distincte, însoțite de indicațiile necesare pentru completare, pentru care oferă </w:t>
      </w:r>
      <w:r w:rsidDel="00000000" w:rsidR="00000000" w:rsidRPr="00000000">
        <w:rPr>
          <w:rFonts w:ascii="Arial" w:cs="Arial" w:eastAsia="Arial" w:hAnsi="Arial"/>
          <w:highlight w:val="white"/>
          <w:rtl w:val="0"/>
        </w:rPr>
        <w:t xml:space="preserve">sprijin, detalii și clarificări, dacă acest lucru este solicitat</w:t>
      </w:r>
      <w:r w:rsidDel="00000000" w:rsidR="00000000" w:rsidRPr="00000000">
        <w:rPr>
          <w:rFonts w:ascii="Arial" w:cs="Arial" w:eastAsia="Arial" w:hAnsi="Arial"/>
          <w:rtl w:val="0"/>
        </w:rPr>
        <w:t xml:space="preserve">. </w:t>
      </w:r>
    </w:p>
    <w:p w:rsidR="00000000" w:rsidDel="00000000" w:rsidP="00000000" w:rsidRDefault="00000000" w:rsidRPr="00000000" w14:paraId="00000051">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2">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Art. 13. Drepturile și obligațiile beneficiarului sunt următoarele:</w:t>
      </w:r>
    </w:p>
    <w:p w:rsidR="00000000" w:rsidDel="00000000" w:rsidP="00000000" w:rsidRDefault="00000000" w:rsidRPr="00000000" w14:paraId="00000053">
      <w:pPr>
        <w:spacing w:after="100" w:before="100" w:line="276" w:lineRule="auto"/>
        <w:rPr>
          <w:rFonts w:ascii="Arial" w:cs="Arial" w:eastAsia="Arial" w:hAnsi="Arial"/>
        </w:rPr>
      </w:pPr>
      <w:r w:rsidDel="00000000" w:rsidR="00000000" w:rsidRPr="00000000">
        <w:rPr>
          <w:rFonts w:ascii="Arial" w:cs="Arial" w:eastAsia="Arial" w:hAnsi="Arial"/>
          <w:rtl w:val="0"/>
        </w:rPr>
        <w:t xml:space="preserve">a) să contracteze și să efectueze plata tuturor cheltuielilor aferente realizării obiectului contractului, cu respectarea prevederilor legale în vigoare;</w:t>
      </w:r>
    </w:p>
    <w:p w:rsidR="00000000" w:rsidDel="00000000" w:rsidP="00000000" w:rsidRDefault="00000000" w:rsidRPr="00000000" w14:paraId="00000054">
      <w:pPr>
        <w:spacing w:after="100" w:before="100" w:line="276" w:lineRule="auto"/>
        <w:rPr>
          <w:rFonts w:ascii="Arial" w:cs="Arial" w:eastAsia="Arial" w:hAnsi="Arial"/>
        </w:rPr>
      </w:pPr>
      <w:r w:rsidDel="00000000" w:rsidR="00000000" w:rsidRPr="00000000">
        <w:rPr>
          <w:rFonts w:ascii="Arial" w:cs="Arial" w:eastAsia="Arial" w:hAnsi="Arial"/>
          <w:rtl w:val="0"/>
        </w:rPr>
        <w:t xml:space="preserve">b) să asigure îndeplinirea oricărei alte activități legate de buna desfășurare a activităților proiectului;</w:t>
      </w:r>
    </w:p>
    <w:p w:rsidR="00000000" w:rsidDel="00000000" w:rsidP="00000000" w:rsidRDefault="00000000" w:rsidRPr="00000000" w14:paraId="00000055">
      <w:pPr>
        <w:spacing w:after="100" w:before="100" w:line="276" w:lineRule="auto"/>
        <w:rPr>
          <w:rFonts w:ascii="Arial" w:cs="Arial" w:eastAsia="Arial" w:hAnsi="Arial"/>
        </w:rPr>
      </w:pPr>
      <w:r w:rsidDel="00000000" w:rsidR="00000000" w:rsidRPr="00000000">
        <w:rPr>
          <w:rFonts w:ascii="Arial" w:cs="Arial" w:eastAsia="Arial" w:hAnsi="Arial"/>
          <w:rtl w:val="0"/>
        </w:rPr>
        <w:t xml:space="preserve">c) să prezinte finanțatorului documente justificative, astfel cum sunt prevăzute în ghidul privind decontarea sumelor alocate (Anexa 9), însoțite de raportul narativ și raportul financiar, în termenul prevăzut la art. 11;</w:t>
      </w:r>
    </w:p>
    <w:p w:rsidR="00000000" w:rsidDel="00000000" w:rsidP="00000000" w:rsidRDefault="00000000" w:rsidRPr="00000000" w14:paraId="00000056">
      <w:pPr>
        <w:spacing w:after="100" w:before="100" w:line="276" w:lineRule="auto"/>
        <w:rPr>
          <w:rFonts w:ascii="Arial" w:cs="Arial" w:eastAsia="Arial" w:hAnsi="Arial"/>
          <w:highlight w:val="cyan"/>
        </w:rPr>
      </w:pPr>
      <w:r w:rsidDel="00000000" w:rsidR="00000000" w:rsidRPr="00000000">
        <w:rPr>
          <w:rFonts w:ascii="Arial" w:cs="Arial" w:eastAsia="Arial" w:hAnsi="Arial"/>
          <w:rtl w:val="0"/>
        </w:rPr>
        <w:t xml:space="preserve">d) se obligă să utilizeze finanțarea numai în scopul realizării activităților neeconomice care fac obiectul prezentului contract, conform O.G. 51/1998, art. 2), alin. (7), lit. c) și să precizeze caracterul neeconomic, respectiv caracterul economic al acestora. Veniturile generate în cadrul proiectului nu vor depăși 20% din bugetul total al proiectului iar aceste sume vor fi  cheltuite integral în cadrul proiectului, conform documentelor contabile, în caz contrar întregul proiect va fi calificat drept activitate economică și va deveni neeligibil pentru finanțare nerambursabilă; </w:t>
      </w:r>
      <w:r w:rsidDel="00000000" w:rsidR="00000000" w:rsidRPr="00000000">
        <w:rPr>
          <w:rtl w:val="0"/>
        </w:rPr>
      </w:r>
    </w:p>
    <w:p w:rsidR="00000000" w:rsidDel="00000000" w:rsidP="00000000" w:rsidRDefault="00000000" w:rsidRPr="00000000" w14:paraId="00000057">
      <w:pPr>
        <w:spacing w:after="100" w:before="100" w:line="276" w:lineRule="auto"/>
        <w:rPr>
          <w:rFonts w:ascii="Arial" w:cs="Arial" w:eastAsia="Arial" w:hAnsi="Arial"/>
        </w:rPr>
      </w:pPr>
      <w:r w:rsidDel="00000000" w:rsidR="00000000" w:rsidRPr="00000000">
        <w:rPr>
          <w:rFonts w:ascii="Arial" w:cs="Arial" w:eastAsia="Arial" w:hAnsi="Arial"/>
          <w:rtl w:val="0"/>
        </w:rPr>
        <w:t xml:space="preserve">e) se obligă să întocmească exact și corect toate documentele justificative privind utilizarea finanțării;</w:t>
      </w:r>
    </w:p>
    <w:p w:rsidR="00000000" w:rsidDel="00000000" w:rsidP="00000000" w:rsidRDefault="00000000" w:rsidRPr="00000000" w14:paraId="00000058">
      <w:pPr>
        <w:spacing w:after="100" w:before="100" w:line="276" w:lineRule="auto"/>
        <w:rPr>
          <w:rFonts w:ascii="Arial" w:cs="Arial" w:eastAsia="Arial" w:hAnsi="Arial"/>
        </w:rPr>
      </w:pPr>
      <w:r w:rsidDel="00000000" w:rsidR="00000000" w:rsidRPr="00000000">
        <w:rPr>
          <w:rFonts w:ascii="Arial" w:cs="Arial" w:eastAsia="Arial" w:hAnsi="Arial"/>
          <w:rtl w:val="0"/>
        </w:rPr>
        <w:t xml:space="preserve">f) se obligă să transmită completările solicitate de finanțator, privind documentele prezentate spre decontare, în termen de 5 zile lucrătoare de la data solicitării; în caz contrar decontarea se va efectua în limita sumelor aferente documentelor corect întocmite, prezentate inițial la decont;</w:t>
      </w:r>
    </w:p>
    <w:p w:rsidR="00000000" w:rsidDel="00000000" w:rsidP="00000000" w:rsidRDefault="00000000" w:rsidRPr="00000000" w14:paraId="00000059">
      <w:pPr>
        <w:spacing w:after="100" w:before="100" w:line="276" w:lineRule="auto"/>
        <w:rPr>
          <w:rFonts w:ascii="Arial" w:cs="Arial" w:eastAsia="Arial" w:hAnsi="Arial"/>
          <w:highlight w:val="yellow"/>
        </w:rPr>
      </w:pPr>
      <w:r w:rsidDel="00000000" w:rsidR="00000000" w:rsidRPr="00000000">
        <w:rPr>
          <w:rFonts w:ascii="Arial" w:cs="Arial" w:eastAsia="Arial" w:hAnsi="Arial"/>
          <w:rtl w:val="0"/>
        </w:rPr>
        <w:t xml:space="preserve">g) se obligă să urmeze indicațiile </w:t>
      </w:r>
      <w:r w:rsidDel="00000000" w:rsidR="00000000" w:rsidRPr="00000000">
        <w:rPr>
          <w:rFonts w:ascii="Arial" w:cs="Arial" w:eastAsia="Arial" w:hAnsi="Arial"/>
          <w:highlight w:val="white"/>
          <w:rtl w:val="0"/>
        </w:rPr>
        <w:t xml:space="preserve">de identitate vizuală comunicate de către autoritatea finanțatoare.</w:t>
      </w:r>
      <w:r w:rsidDel="00000000" w:rsidR="00000000" w:rsidRPr="00000000">
        <w:rPr>
          <w:rtl w:val="0"/>
        </w:rPr>
      </w:r>
    </w:p>
    <w:p w:rsidR="00000000" w:rsidDel="00000000" w:rsidP="00000000" w:rsidRDefault="00000000" w:rsidRPr="00000000" w14:paraId="0000005A">
      <w:pPr>
        <w:spacing w:after="100" w:before="100" w:line="276" w:lineRule="auto"/>
        <w:rPr>
          <w:rFonts w:ascii="Arial" w:cs="Arial" w:eastAsia="Arial" w:hAnsi="Arial"/>
          <w:b w:val="1"/>
          <w:highlight w:val="white"/>
        </w:rPr>
      </w:pPr>
      <w:r w:rsidDel="00000000" w:rsidR="00000000" w:rsidRPr="00000000">
        <w:rPr>
          <w:rFonts w:ascii="Arial" w:cs="Arial" w:eastAsia="Arial" w:hAnsi="Arial"/>
          <w:rtl w:val="0"/>
        </w:rPr>
        <w:t xml:space="preserve">h) se</w:t>
      </w:r>
      <w:r w:rsidDel="00000000" w:rsidR="00000000" w:rsidRPr="00000000">
        <w:rPr>
          <w:rFonts w:ascii="Arial" w:cs="Arial" w:eastAsia="Arial" w:hAnsi="Arial"/>
          <w:highlight w:val="white"/>
          <w:rtl w:val="0"/>
        </w:rPr>
        <w:t xml:space="preserve"> obligă să utilizeze însemnele de identitate vizuală comunicate de către autoritatea finanțatoare, în materialele vizuale online sau tipărite;</w:t>
      </w:r>
      <w:r w:rsidDel="00000000" w:rsidR="00000000" w:rsidRPr="00000000">
        <w:rPr>
          <w:rtl w:val="0"/>
        </w:rPr>
      </w:r>
    </w:p>
    <w:p w:rsidR="00000000" w:rsidDel="00000000" w:rsidP="00000000" w:rsidRDefault="00000000" w:rsidRPr="00000000" w14:paraId="0000005B">
      <w:pPr>
        <w:spacing w:after="100" w:before="100" w:line="276" w:lineRule="auto"/>
        <w:rPr>
          <w:rFonts w:ascii="Arial" w:cs="Arial" w:eastAsia="Arial" w:hAnsi="Arial"/>
        </w:rPr>
      </w:pPr>
      <w:r w:rsidDel="00000000" w:rsidR="00000000" w:rsidRPr="00000000">
        <w:rPr>
          <w:rFonts w:ascii="Arial" w:cs="Arial" w:eastAsia="Arial" w:hAnsi="Arial"/>
          <w:rtl w:val="0"/>
        </w:rPr>
        <w:t xml:space="preserve">i) se obligă să accepte controlul și verificările autorității finanțatoare, ale Ministerului Culturii, precum și ale autorităților cu atribuții în domeniul controlului financiar-fiscal, în conformitate cu prevederile legale; auditarea sumelor utilizate se face de către compartimentele de specialitate ale autorității finanțatoare;</w:t>
      </w:r>
    </w:p>
    <w:p w:rsidR="00000000" w:rsidDel="00000000" w:rsidP="00000000" w:rsidRDefault="00000000" w:rsidRPr="00000000" w14:paraId="0000005C">
      <w:pPr>
        <w:spacing w:after="100" w:before="100" w:line="276" w:lineRule="auto"/>
        <w:rPr>
          <w:rFonts w:ascii="Arial" w:cs="Arial" w:eastAsia="Arial" w:hAnsi="Arial"/>
        </w:rPr>
      </w:pPr>
      <w:r w:rsidDel="00000000" w:rsidR="00000000" w:rsidRPr="00000000">
        <w:rPr>
          <w:rFonts w:ascii="Arial" w:cs="Arial" w:eastAsia="Arial" w:hAnsi="Arial"/>
          <w:rtl w:val="0"/>
        </w:rPr>
        <w:t xml:space="preserve">j) să distribuie gratuit materialele de promovare și/sau publicitate realizate în cadrul contractului și să documenteze modalitatea de distribuire a acestora;</w:t>
      </w:r>
    </w:p>
    <w:p w:rsidR="00000000" w:rsidDel="00000000" w:rsidP="00000000" w:rsidRDefault="00000000" w:rsidRPr="00000000" w14:paraId="0000005D">
      <w:pPr>
        <w:spacing w:after="100" w:before="100" w:line="276" w:lineRule="auto"/>
        <w:rPr>
          <w:rFonts w:ascii="Arial" w:cs="Arial" w:eastAsia="Arial" w:hAnsi="Arial"/>
        </w:rPr>
      </w:pPr>
      <w:r w:rsidDel="00000000" w:rsidR="00000000" w:rsidRPr="00000000">
        <w:rPr>
          <w:rFonts w:ascii="Arial" w:cs="Arial" w:eastAsia="Arial" w:hAnsi="Arial"/>
          <w:rtl w:val="0"/>
        </w:rPr>
        <w:t xml:space="preserve">k) să permită autorității finanțatoare să utilizeze în mod gratuit informațiile cuprinse în rapoartele proiectului cultural, precum și pe cele privind rezultatele obținute, prin toate modalitățile de comunicare publică pe care le decide, inclusiv pentru diseminarea rezultatelor sesiunii de finanțare;</w:t>
      </w:r>
    </w:p>
    <w:p w:rsidR="00000000" w:rsidDel="00000000" w:rsidP="00000000" w:rsidRDefault="00000000" w:rsidRPr="00000000" w14:paraId="0000005E">
      <w:pPr>
        <w:spacing w:after="100" w:before="100" w:line="276" w:lineRule="auto"/>
        <w:rPr>
          <w:rFonts w:ascii="Arial" w:cs="Arial" w:eastAsia="Arial" w:hAnsi="Arial"/>
        </w:rPr>
      </w:pPr>
      <w:r w:rsidDel="00000000" w:rsidR="00000000" w:rsidRPr="00000000">
        <w:rPr>
          <w:rFonts w:ascii="Arial" w:cs="Arial" w:eastAsia="Arial" w:hAnsi="Arial"/>
          <w:rtl w:val="0"/>
        </w:rPr>
        <w:t xml:space="preserve">l) să pună la dispoziția autorității finanțatoare, la solicitarea acesteia, în mod gratuit, fotografii și înregistrări audio-video relevante cu privire la proiectul cultural și să autorizeze folosirea de către autoritate în orice mod consideră de cuviință, inclusiv să le publice prin orice modalitate de comunicare pe care o va decide; aceste autorizări se acordă pe o perioadă nedeterminată și sunt valabile fără limite teritoriale și fără a da naștere unor pretenții materiale suplimentare din partea beneficiarului; </w:t>
      </w:r>
    </w:p>
    <w:p w:rsidR="00000000" w:rsidDel="00000000" w:rsidP="00000000" w:rsidRDefault="00000000" w:rsidRPr="00000000" w14:paraId="0000005F">
      <w:pPr>
        <w:spacing w:after="100" w:before="100" w:line="276" w:lineRule="auto"/>
        <w:rPr>
          <w:rFonts w:ascii="Arial" w:cs="Arial" w:eastAsia="Arial" w:hAnsi="Arial"/>
        </w:rPr>
      </w:pPr>
      <w:r w:rsidDel="00000000" w:rsidR="00000000" w:rsidRPr="00000000">
        <w:rPr>
          <w:rFonts w:ascii="Arial" w:cs="Arial" w:eastAsia="Arial" w:hAnsi="Arial"/>
          <w:rtl w:val="0"/>
        </w:rPr>
        <w:t xml:space="preserve">m) să respecte obligațiile sale ce decurg din autorizările prezentului contract și în relațiile contractuale cu angajații săi sau terții implicați în derularea activităților specifice proiectului  cultural;</w:t>
      </w:r>
    </w:p>
    <w:p w:rsidR="00000000" w:rsidDel="00000000" w:rsidP="00000000" w:rsidRDefault="00000000" w:rsidRPr="00000000" w14:paraId="00000060">
      <w:pPr>
        <w:spacing w:after="100" w:before="100" w:line="276" w:lineRule="auto"/>
        <w:rPr>
          <w:rFonts w:ascii="Arial" w:cs="Arial" w:eastAsia="Arial" w:hAnsi="Arial"/>
          <w:highlight w:val="white"/>
        </w:rPr>
      </w:pPr>
      <w:r w:rsidDel="00000000" w:rsidR="00000000" w:rsidRPr="00000000">
        <w:rPr>
          <w:rFonts w:ascii="Arial" w:cs="Arial" w:eastAsia="Arial" w:hAnsi="Arial"/>
          <w:rtl w:val="0"/>
        </w:rPr>
        <w:t xml:space="preserve">n) </w:t>
      </w:r>
      <w:r w:rsidDel="00000000" w:rsidR="00000000" w:rsidRPr="00000000">
        <w:rPr>
          <w:rFonts w:ascii="Arial" w:cs="Arial" w:eastAsia="Arial" w:hAnsi="Arial"/>
          <w:highlight w:val="white"/>
          <w:rtl w:val="0"/>
        </w:rPr>
        <w:t xml:space="preserve">să transmită autorității finanțatoare, la adresa comunicare@centruldeproiecte.ro, calendarul de activități cuprinse în proiectul finanțat, cuprinzând informații relevante legate de aceste evenimente (data și ora, spațiul de desfășurare, linkuri etc.), care pot fi preluate de autoritatea finanțatoare în comunicarea publică, cu </w:t>
      </w:r>
      <w:r w:rsidDel="00000000" w:rsidR="00000000" w:rsidRPr="00000000">
        <w:rPr>
          <w:rFonts w:ascii="Arial" w:cs="Arial" w:eastAsia="Arial" w:hAnsi="Arial"/>
          <w:b w:val="1"/>
          <w:highlight w:val="white"/>
          <w:rtl w:val="0"/>
        </w:rPr>
        <w:t xml:space="preserve">minimum 10 zile </w:t>
      </w:r>
      <w:r w:rsidDel="00000000" w:rsidR="00000000" w:rsidRPr="00000000">
        <w:rPr>
          <w:rFonts w:ascii="Arial" w:cs="Arial" w:eastAsia="Arial" w:hAnsi="Arial"/>
          <w:highlight w:val="white"/>
          <w:rtl w:val="0"/>
        </w:rPr>
        <w:t xml:space="preserve">calendaristice înainte de desfășurarea fiecăruia dintre evenimente;</w:t>
      </w:r>
    </w:p>
    <w:p w:rsidR="00000000" w:rsidDel="00000000" w:rsidP="00000000" w:rsidRDefault="00000000" w:rsidRPr="00000000" w14:paraId="00000061">
      <w:pPr>
        <w:spacing w:after="100" w:before="100" w:line="276" w:lineRule="auto"/>
        <w:rPr>
          <w:rFonts w:ascii="Arial" w:cs="Arial" w:eastAsia="Arial" w:hAnsi="Arial"/>
        </w:rPr>
      </w:pPr>
      <w:r w:rsidDel="00000000" w:rsidR="00000000" w:rsidRPr="00000000">
        <w:rPr>
          <w:rFonts w:ascii="Arial" w:cs="Arial" w:eastAsia="Arial" w:hAnsi="Arial"/>
          <w:rtl w:val="0"/>
        </w:rPr>
        <w:t xml:space="preserve">o) să permită persoanei împuternicite de autoritatea finanțatoare să filmeze sau să fotografieze evenimentul cultural finanţat, în acest sens, beneficiarul neavând pretenții ulterioare;</w:t>
      </w:r>
    </w:p>
    <w:p w:rsidR="00000000" w:rsidDel="00000000" w:rsidP="00000000" w:rsidRDefault="00000000" w:rsidRPr="00000000" w14:paraId="00000062">
      <w:pPr>
        <w:spacing w:after="100" w:before="100" w:line="276" w:lineRule="auto"/>
        <w:rPr>
          <w:rFonts w:ascii="Arial" w:cs="Arial" w:eastAsia="Arial" w:hAnsi="Arial"/>
          <w:highlight w:val="white"/>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highlight w:val="white"/>
          <w:rtl w:val="0"/>
        </w:rPr>
        <w:t xml:space="preserve"> să transmită autorității finanțatoare, la adresa comunicare@centruldeproiecte.ro, în termen de</w:t>
      </w:r>
      <w:r w:rsidDel="00000000" w:rsidR="00000000" w:rsidRPr="00000000">
        <w:rPr>
          <w:rFonts w:ascii="Arial" w:cs="Arial" w:eastAsia="Arial" w:hAnsi="Arial"/>
          <w:b w:val="1"/>
          <w:highlight w:val="white"/>
          <w:rtl w:val="0"/>
        </w:rPr>
        <w:t xml:space="preserve"> maximum 7 zile </w:t>
      </w:r>
      <w:r w:rsidDel="00000000" w:rsidR="00000000" w:rsidRPr="00000000">
        <w:rPr>
          <w:rFonts w:ascii="Arial" w:cs="Arial" w:eastAsia="Arial" w:hAnsi="Arial"/>
          <w:highlight w:val="white"/>
          <w:rtl w:val="0"/>
        </w:rPr>
        <w:t xml:space="preserve">calendaristice de la desfășurarea evenimentelor cuprinse în proiectul finanțat, </w:t>
      </w:r>
      <w:r w:rsidDel="00000000" w:rsidR="00000000" w:rsidRPr="00000000">
        <w:rPr>
          <w:rFonts w:ascii="Arial" w:cs="Arial" w:eastAsia="Arial" w:hAnsi="Arial"/>
          <w:b w:val="1"/>
          <w:highlight w:val="white"/>
          <w:rtl w:val="0"/>
        </w:rPr>
        <w:t xml:space="preserve">un pachet de minimum 10 fotografii </w:t>
      </w:r>
      <w:r w:rsidDel="00000000" w:rsidR="00000000" w:rsidRPr="00000000">
        <w:rPr>
          <w:rFonts w:ascii="Arial" w:cs="Arial" w:eastAsia="Arial" w:hAnsi="Arial"/>
          <w:highlight w:val="white"/>
          <w:rtl w:val="0"/>
        </w:rPr>
        <w:t xml:space="preserve">fără niciun fel de însemne grafice, reprezentative pentru proiectul finanțat și având un format și o calitate compatibile cu publicarea online și tipărită;</w:t>
      </w:r>
    </w:p>
    <w:p w:rsidR="00000000" w:rsidDel="00000000" w:rsidP="00000000" w:rsidRDefault="00000000" w:rsidRPr="00000000" w14:paraId="00000063">
      <w:pPr>
        <w:spacing w:after="100" w:before="10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q)  are obligația depunerii documentelor justificative privind atragerea surselor complementare de finanțare la termenele, în forma și în limita prevăzută în Anunțul de lansare;; constatarea de către autoritatea finanțatoare a nerespectării obligației fiind motiv de reziliere a contractului și titlu executoriu pentru recuperarea sumelor acordate.</w:t>
      </w:r>
    </w:p>
    <w:p w:rsidR="00000000" w:rsidDel="00000000" w:rsidP="00000000" w:rsidRDefault="00000000" w:rsidRPr="00000000" w14:paraId="00000064">
      <w:pP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r) are obligația de a menționa în cererea de finanțare toate sursele publice de finanțare, existente la momentul depunerii acesteia, precizând următoarele:</w:t>
      </w:r>
    </w:p>
    <w:p w:rsidR="00000000" w:rsidDel="00000000" w:rsidP="00000000" w:rsidRDefault="00000000" w:rsidRPr="00000000" w14:paraId="00000065">
      <w:pP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  cheltuielile eligibile cuprinse în contractele de finanțare nerambursabilă încheiate;</w:t>
      </w:r>
    </w:p>
    <w:p w:rsidR="00000000" w:rsidDel="00000000" w:rsidP="00000000" w:rsidRDefault="00000000" w:rsidRPr="00000000" w14:paraId="00000066">
      <w:pPr>
        <w:spacing w:after="20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 cererile de finanțare depuse la alte autorități finanțatoare, valorile solicitate precum și rezultatul obținerii, sau nu, al acestora;</w:t>
      </w:r>
    </w:p>
    <w:p w:rsidR="00000000" w:rsidDel="00000000" w:rsidP="00000000" w:rsidRDefault="00000000" w:rsidRPr="00000000" w14:paraId="00000067">
      <w:pPr>
        <w:spacing w:line="276" w:lineRule="auto"/>
        <w:rPr>
          <w:rFonts w:ascii="Arial" w:cs="Arial" w:eastAsia="Arial" w:hAnsi="Arial"/>
        </w:rPr>
      </w:pPr>
      <w:r w:rsidDel="00000000" w:rsidR="00000000" w:rsidRPr="00000000">
        <w:rPr>
          <w:rFonts w:ascii="Arial" w:cs="Arial" w:eastAsia="Arial" w:hAnsi="Arial"/>
          <w:highlight w:val="white"/>
          <w:rtl w:val="0"/>
        </w:rPr>
        <w:t xml:space="preserve">s) are obligația de a menționa în cererea de finanțare datele de identificare ale fiecărui proiect pentru care a depus cereri de finanțare în cadrul unei sesiuni sau, după caz, într-un program de finanțare al Centrului de Proiecte Timișoara, evidențiind diferențele specifice privind scopuri, obiective, perioade de derulare pentru fiecare;</w:t>
      </w:r>
      <w:r w:rsidDel="00000000" w:rsidR="00000000" w:rsidRPr="00000000">
        <w:rPr>
          <w:rtl w:val="0"/>
        </w:rPr>
      </w:r>
    </w:p>
    <w:p w:rsidR="00000000" w:rsidDel="00000000" w:rsidP="00000000" w:rsidRDefault="00000000" w:rsidRPr="00000000" w14:paraId="00000068">
      <w:pPr>
        <w:spacing w:after="100" w:before="100" w:line="276" w:lineRule="auto"/>
        <w:rPr>
          <w:rFonts w:ascii="Arial" w:cs="Arial" w:eastAsia="Arial" w:hAnsi="Arial"/>
        </w:rPr>
      </w:pPr>
      <w:r w:rsidDel="00000000" w:rsidR="00000000" w:rsidRPr="00000000">
        <w:rPr>
          <w:rFonts w:ascii="Arial" w:cs="Arial" w:eastAsia="Arial" w:hAnsi="Arial"/>
          <w:rtl w:val="0"/>
        </w:rPr>
        <w:t xml:space="preserve">t) se obligă ca toate cheltuielile ce urmează a fi decontate de Centrul de Proiecte ale Municipiului Timișoara în temeiul prezentului contract să nu mai fi fost sau să nu urmeze a fi decontate din alte fonduri publice sau private;</w:t>
      </w:r>
    </w:p>
    <w:p w:rsidR="00000000" w:rsidDel="00000000" w:rsidP="00000000" w:rsidRDefault="00000000" w:rsidRPr="00000000" w14:paraId="00000069">
      <w:pPr>
        <w:spacing w:after="100" w:before="100" w:line="276" w:lineRule="auto"/>
        <w:rPr>
          <w:rFonts w:ascii="Arial" w:cs="Arial" w:eastAsia="Arial" w:hAnsi="Arial"/>
        </w:rPr>
      </w:pPr>
      <w:r w:rsidDel="00000000" w:rsidR="00000000" w:rsidRPr="00000000">
        <w:rPr>
          <w:rFonts w:ascii="Arial" w:cs="Arial" w:eastAsia="Arial" w:hAnsi="Arial"/>
          <w:rtl w:val="0"/>
        </w:rPr>
        <w:t xml:space="preserve">u) are dreptul să i se aducă la cunoștință de către finanțator orice informație de natură să afecteze executarea prezentului contract;</w:t>
      </w:r>
    </w:p>
    <w:p w:rsidR="00000000" w:rsidDel="00000000" w:rsidP="00000000" w:rsidRDefault="00000000" w:rsidRPr="00000000" w14:paraId="0000006A">
      <w:pPr>
        <w:spacing w:after="100" w:before="100" w:line="276" w:lineRule="auto"/>
        <w:rPr>
          <w:rFonts w:ascii="Arial" w:cs="Arial" w:eastAsia="Arial" w:hAnsi="Arial"/>
        </w:rPr>
      </w:pPr>
      <w:r w:rsidDel="00000000" w:rsidR="00000000" w:rsidRPr="00000000">
        <w:rPr>
          <w:rFonts w:ascii="Arial" w:cs="Arial" w:eastAsia="Arial" w:hAnsi="Arial"/>
          <w:rtl w:val="0"/>
        </w:rPr>
        <w:t xml:space="preserve">v) se obligă să realizeze în întregime proiectul cultural astfel cum este descris în cererea de finanțare nerambursabilă aprobată pentru finanțare; în condițiile în care activitățile sau indicatorii de rezultate sunt parțial îndeplinite sau neîndeplinite se va aplica o corecție financiară proporțională cu gradul de neîndeplinire a activităților sau, după caz, a indicatorilor de rezultate. Corecțiile financiare nu se aplică în situațiile de forță majoră, ce pot fi invocate și dovedite conform contractului de finanțare;</w:t>
      </w:r>
    </w:p>
    <w:p w:rsidR="00000000" w:rsidDel="00000000" w:rsidP="00000000" w:rsidRDefault="00000000" w:rsidRPr="00000000" w14:paraId="0000006B">
      <w:pPr>
        <w:spacing w:after="100" w:before="100" w:line="276" w:lineRule="auto"/>
        <w:rPr>
          <w:rFonts w:ascii="Arial" w:cs="Arial" w:eastAsia="Arial" w:hAnsi="Arial"/>
        </w:rPr>
      </w:pPr>
      <w:r w:rsidDel="00000000" w:rsidR="00000000" w:rsidRPr="00000000">
        <w:rPr>
          <w:rFonts w:ascii="Arial" w:cs="Arial" w:eastAsia="Arial" w:hAnsi="Arial"/>
          <w:rtl w:val="0"/>
        </w:rPr>
        <w:t xml:space="preserve">w) se obligă să finalizeze proiectul cultural, până la data limită menționată în prezentul contract.</w:t>
      </w:r>
    </w:p>
    <w:p w:rsidR="00000000" w:rsidDel="00000000" w:rsidP="00000000" w:rsidRDefault="00000000" w:rsidRPr="00000000" w14:paraId="0000006C">
      <w:pPr>
        <w:spacing w:after="100" w:before="100" w:line="276" w:lineRule="auto"/>
        <w:ind w:right="1.0629921259857156"/>
        <w:rPr>
          <w:rFonts w:ascii="Arial" w:cs="Arial" w:eastAsia="Arial" w:hAnsi="Arial"/>
          <w:b w:val="1"/>
        </w:rPr>
      </w:pPr>
      <w:r w:rsidDel="00000000" w:rsidR="00000000" w:rsidRPr="00000000">
        <w:rPr>
          <w:rFonts w:ascii="Arial" w:cs="Arial" w:eastAsia="Arial" w:hAnsi="Arial"/>
          <w:highlight w:val="white"/>
          <w:rtl w:val="0"/>
        </w:rPr>
        <w:t xml:space="preserve">x) să participe la realizarea de analize, studii, evenimente sau publicații care evidențiază rezultatele și impactul programului cultural național „Timișoara - Capitală Europeană a Culturii în anul 2023”, inclusiv prin completarea valorilor auto-declarate pe baza documentației și a indicațiilor de completare primite de la Centrul de Proiecte al Municipiului Timișoara, în termenele comunicate de acesta, respectiv prin permiterea accesului liber la evenimentele cu public experților independenți cu statut de observatori a sprijinirii înțelegerea din partea acestora a aspectelor care țin de desfășurarea acțiunii respective.</w:t>
      </w:r>
      <w:r w:rsidDel="00000000" w:rsidR="00000000" w:rsidRPr="00000000">
        <w:rPr>
          <w:rtl w:val="0"/>
        </w:rPr>
      </w:r>
    </w:p>
    <w:p w:rsidR="00000000" w:rsidDel="00000000" w:rsidP="00000000" w:rsidRDefault="00000000" w:rsidRPr="00000000" w14:paraId="0000006D">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6E">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 Modificarea, rezilierea și încetarea contractului</w:t>
      </w:r>
    </w:p>
    <w:p w:rsidR="00000000" w:rsidDel="00000000" w:rsidP="00000000" w:rsidRDefault="00000000" w:rsidRPr="00000000" w14:paraId="0000006F">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0">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1:</w:t>
      </w:r>
      <w:r w:rsidDel="00000000" w:rsidR="00000000" w:rsidRPr="00000000">
        <w:rPr>
          <w:rFonts w:ascii="Arial" w:cs="Arial" w:eastAsia="Arial" w:hAnsi="Arial"/>
          <w:rtl w:val="0"/>
        </w:rPr>
        <w:t xml:space="preserve"> Modificarea contractului</w:t>
      </w:r>
    </w:p>
    <w:p w:rsidR="00000000" w:rsidDel="00000000" w:rsidP="00000000" w:rsidRDefault="00000000" w:rsidRPr="00000000" w14:paraId="00000071">
      <w:pPr>
        <w:spacing w:after="100" w:before="100" w:line="276" w:lineRule="auto"/>
        <w:rPr>
          <w:rFonts w:ascii="Arial" w:cs="Arial" w:eastAsia="Arial" w:hAnsi="Arial"/>
          <w:b w:val="1"/>
        </w:rPr>
      </w:pPr>
      <w:r w:rsidDel="00000000" w:rsidR="00000000" w:rsidRPr="00000000">
        <w:rPr>
          <w:rFonts w:ascii="Arial" w:cs="Arial" w:eastAsia="Arial" w:hAnsi="Arial"/>
          <w:b w:val="1"/>
          <w:rtl w:val="0"/>
        </w:rPr>
        <w:t xml:space="preserve">Art. 14. </w:t>
      </w:r>
    </w:p>
    <w:p w:rsidR="00000000" w:rsidDel="00000000" w:rsidP="00000000" w:rsidRDefault="00000000" w:rsidRPr="00000000" w14:paraId="00000072">
      <w:pPr>
        <w:spacing w:after="100" w:before="100" w:line="276" w:lineRule="auto"/>
        <w:rPr>
          <w:rFonts w:ascii="Arial" w:cs="Arial" w:eastAsia="Arial" w:hAnsi="Arial"/>
        </w:rPr>
      </w:pPr>
      <w:r w:rsidDel="00000000" w:rsidR="00000000" w:rsidRPr="00000000">
        <w:rPr>
          <w:rFonts w:ascii="Arial" w:cs="Arial" w:eastAsia="Arial" w:hAnsi="Arial"/>
          <w:rtl w:val="0"/>
        </w:rPr>
        <w:t xml:space="preserve">(1) Prezentul contract poate fi modificat numai în cazuri temeinic justificate, cu acordul ambelor părți, consemnat în scris prin act adițional.</w:t>
      </w:r>
    </w:p>
    <w:p w:rsidR="00000000" w:rsidDel="00000000" w:rsidP="00000000" w:rsidRDefault="00000000" w:rsidRPr="00000000" w14:paraId="00000073">
      <w:pPr>
        <w:spacing w:after="100" w:before="100" w:line="276" w:lineRule="auto"/>
        <w:rPr>
          <w:rFonts w:ascii="Arial" w:cs="Arial" w:eastAsia="Arial" w:hAnsi="Arial"/>
        </w:rPr>
      </w:pPr>
      <w:r w:rsidDel="00000000" w:rsidR="00000000" w:rsidRPr="00000000">
        <w:rPr>
          <w:rFonts w:ascii="Arial" w:cs="Arial" w:eastAsia="Arial" w:hAnsi="Arial"/>
          <w:rtl w:val="0"/>
        </w:rPr>
        <w:t xml:space="preserve">(2) Beneficiarul are obligația de a informa de îndată autoritatea finanțatoare - cel târziu în termen de </w:t>
      </w:r>
      <w:r w:rsidDel="00000000" w:rsidR="00000000" w:rsidRPr="00000000">
        <w:rPr>
          <w:rFonts w:ascii="Arial" w:cs="Arial" w:eastAsia="Arial" w:hAnsi="Arial"/>
          <w:b w:val="1"/>
          <w:rtl w:val="0"/>
        </w:rPr>
        <w:t xml:space="preserve">maximum 48 de ore</w:t>
      </w:r>
      <w:r w:rsidDel="00000000" w:rsidR="00000000" w:rsidRPr="00000000">
        <w:rPr>
          <w:rFonts w:ascii="Arial" w:cs="Arial" w:eastAsia="Arial" w:hAnsi="Arial"/>
          <w:rtl w:val="0"/>
        </w:rPr>
        <w:t xml:space="preserve"> de la producere - cu privire la orice eveniment sau împrejurare de natură a cauza o modificare a activităților contractului. Informarea va conține și descrierea condițiilor și a circumstanțelor în care proiectul se va desfășura sau a oricăror altor aspecte privind executarea prezentului contract.</w:t>
      </w:r>
    </w:p>
    <w:p w:rsidR="00000000" w:rsidDel="00000000" w:rsidP="00000000" w:rsidRDefault="00000000" w:rsidRPr="00000000" w14:paraId="00000074">
      <w:pPr>
        <w:spacing w:after="100" w:before="100" w:line="276" w:lineRule="auto"/>
        <w:rPr>
          <w:rFonts w:ascii="Arial" w:cs="Arial" w:eastAsia="Arial" w:hAnsi="Arial"/>
        </w:rPr>
      </w:pPr>
      <w:r w:rsidDel="00000000" w:rsidR="00000000" w:rsidRPr="00000000">
        <w:rPr>
          <w:rFonts w:ascii="Arial" w:cs="Arial" w:eastAsia="Arial" w:hAnsi="Arial"/>
          <w:rtl w:val="0"/>
        </w:rPr>
        <w:t xml:space="preserve">(3) Dacă cererea de modificare a contractului vine din partea beneficiarului, acesta trebuie să o adreseze autorității finanțatoare cu</w:t>
      </w:r>
      <w:r w:rsidDel="00000000" w:rsidR="00000000" w:rsidRPr="00000000">
        <w:rPr>
          <w:rFonts w:ascii="Arial" w:cs="Arial" w:eastAsia="Arial" w:hAnsi="Arial"/>
          <w:b w:val="1"/>
          <w:rtl w:val="0"/>
        </w:rPr>
        <w:t xml:space="preserve"> cel puțin 15</w:t>
      </w:r>
      <w:r w:rsidDel="00000000" w:rsidR="00000000" w:rsidRPr="00000000">
        <w:rPr>
          <w:rFonts w:ascii="Arial" w:cs="Arial" w:eastAsia="Arial" w:hAnsi="Arial"/>
          <w:rtl w:val="0"/>
        </w:rPr>
        <w:t xml:space="preserve"> zile calendaristice înaintea momentului la care dorește ca această modificare să intre în vigoare.</w:t>
      </w:r>
    </w:p>
    <w:p w:rsidR="00000000" w:rsidDel="00000000" w:rsidP="00000000" w:rsidRDefault="00000000" w:rsidRPr="00000000" w14:paraId="00000075">
      <w:pPr>
        <w:spacing w:after="100" w:before="100" w:line="276" w:lineRule="auto"/>
        <w:rPr>
          <w:rFonts w:ascii="Arial" w:cs="Arial" w:eastAsia="Arial" w:hAnsi="Arial"/>
        </w:rPr>
      </w:pPr>
      <w:r w:rsidDel="00000000" w:rsidR="00000000" w:rsidRPr="00000000">
        <w:rPr>
          <w:rFonts w:ascii="Arial" w:cs="Arial" w:eastAsia="Arial" w:hAnsi="Arial"/>
          <w:rtl w:val="0"/>
        </w:rPr>
        <w:t xml:space="preserve">(4) Schimbarea adresei și modificarea contului bancar pot face obiectul unei simple notificări către autoritatea finanțatoare.</w:t>
      </w:r>
    </w:p>
    <w:p w:rsidR="00000000" w:rsidDel="00000000" w:rsidP="00000000" w:rsidRDefault="00000000" w:rsidRPr="00000000" w14:paraId="00000076">
      <w:pPr>
        <w:spacing w:after="100" w:before="100" w:line="276" w:lineRule="auto"/>
        <w:rPr>
          <w:rFonts w:ascii="Arial" w:cs="Arial" w:eastAsia="Arial" w:hAnsi="Arial"/>
        </w:rPr>
      </w:pPr>
      <w:r w:rsidDel="00000000" w:rsidR="00000000" w:rsidRPr="00000000">
        <w:rPr>
          <w:rFonts w:ascii="Arial" w:cs="Arial" w:eastAsia="Arial" w:hAnsi="Arial"/>
          <w:rtl w:val="0"/>
        </w:rPr>
        <w:t xml:space="preserve">(5) Suma maximă a finanțării nerambursabile menționată la art. 3 nu poate fi majorată.</w:t>
      </w:r>
    </w:p>
    <w:p w:rsidR="00000000" w:rsidDel="00000000" w:rsidP="00000000" w:rsidRDefault="00000000" w:rsidRPr="00000000" w14:paraId="00000077">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8">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2:</w:t>
      </w:r>
      <w:r w:rsidDel="00000000" w:rsidR="00000000" w:rsidRPr="00000000">
        <w:rPr>
          <w:rFonts w:ascii="Arial" w:cs="Arial" w:eastAsia="Arial" w:hAnsi="Arial"/>
          <w:rtl w:val="0"/>
        </w:rPr>
        <w:t xml:space="preserve"> Rezilierea contractului</w:t>
      </w:r>
    </w:p>
    <w:p w:rsidR="00000000" w:rsidDel="00000000" w:rsidP="00000000" w:rsidRDefault="00000000" w:rsidRPr="00000000" w14:paraId="00000079">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15.</w:t>
      </w:r>
      <w:r w:rsidDel="00000000" w:rsidR="00000000" w:rsidRPr="00000000">
        <w:rPr>
          <w:rFonts w:ascii="Arial" w:cs="Arial" w:eastAsia="Arial" w:hAnsi="Arial"/>
          <w:rtl w:val="0"/>
        </w:rPr>
        <w:t xml:space="preserve"> </w:t>
      </w:r>
    </w:p>
    <w:p w:rsidR="00000000" w:rsidDel="00000000" w:rsidP="00000000" w:rsidRDefault="00000000" w:rsidRPr="00000000" w14:paraId="0000007A">
      <w:pPr>
        <w:spacing w:after="100" w:before="100" w:line="276" w:lineRule="auto"/>
        <w:rPr>
          <w:rFonts w:ascii="Arial" w:cs="Arial" w:eastAsia="Arial" w:hAnsi="Arial"/>
        </w:rPr>
      </w:pPr>
      <w:r w:rsidDel="00000000" w:rsidR="00000000" w:rsidRPr="00000000">
        <w:rPr>
          <w:rFonts w:ascii="Arial" w:cs="Arial" w:eastAsia="Arial" w:hAnsi="Arial"/>
          <w:rtl w:val="0"/>
        </w:rPr>
        <w:t xml:space="preserve">(1) Prezentul contract poate fi reziliat în termen de </w:t>
      </w:r>
      <w:r w:rsidDel="00000000" w:rsidR="00000000" w:rsidRPr="00000000">
        <w:rPr>
          <w:rFonts w:ascii="Arial" w:cs="Arial" w:eastAsia="Arial" w:hAnsi="Arial"/>
          <w:b w:val="1"/>
          <w:rtl w:val="0"/>
        </w:rPr>
        <w:t xml:space="preserve">5 zile</w:t>
      </w:r>
      <w:r w:rsidDel="00000000" w:rsidR="00000000" w:rsidRPr="00000000">
        <w:rPr>
          <w:rFonts w:ascii="Arial" w:cs="Arial" w:eastAsia="Arial" w:hAnsi="Arial"/>
          <w:rtl w:val="0"/>
        </w:rPr>
        <w:t xml:space="preserve"> calendaristice de la data primirii notificării prin care părții în culpă i s-a adus la cunoștință faptul că nu și-a îndeplinit obligațiile contractuale.</w:t>
      </w:r>
    </w:p>
    <w:p w:rsidR="00000000" w:rsidDel="00000000" w:rsidP="00000000" w:rsidRDefault="00000000" w:rsidRPr="00000000" w14:paraId="0000007B">
      <w:pPr>
        <w:spacing w:after="100" w:before="100" w:line="276" w:lineRule="auto"/>
        <w:rPr>
          <w:rFonts w:ascii="Arial" w:cs="Arial" w:eastAsia="Arial" w:hAnsi="Arial"/>
        </w:rPr>
      </w:pPr>
      <w:r w:rsidDel="00000000" w:rsidR="00000000" w:rsidRPr="00000000">
        <w:rPr>
          <w:rFonts w:ascii="Arial" w:cs="Arial" w:eastAsia="Arial" w:hAnsi="Arial"/>
          <w:rtl w:val="0"/>
        </w:rPr>
        <w:t xml:space="preserve">(2) Notificarea prevăzută la alin. (1) va fi comunicată în termen de </w:t>
      </w:r>
      <w:r w:rsidDel="00000000" w:rsidR="00000000" w:rsidRPr="00000000">
        <w:rPr>
          <w:rFonts w:ascii="Arial" w:cs="Arial" w:eastAsia="Arial" w:hAnsi="Arial"/>
          <w:b w:val="1"/>
          <w:rtl w:val="0"/>
        </w:rPr>
        <w:t xml:space="preserve">15 zile </w:t>
      </w:r>
      <w:r w:rsidDel="00000000" w:rsidR="00000000" w:rsidRPr="00000000">
        <w:rPr>
          <w:rFonts w:ascii="Arial" w:cs="Arial" w:eastAsia="Arial" w:hAnsi="Arial"/>
          <w:rtl w:val="0"/>
        </w:rPr>
        <w:t xml:space="preserve">calendaristice de la data constatării neîndeplinirii sau îndeplinirii necorespunzătoare a uneia ori a mai multor obligații contractuale.</w:t>
      </w:r>
    </w:p>
    <w:p w:rsidR="00000000" w:rsidDel="00000000" w:rsidP="00000000" w:rsidRDefault="00000000" w:rsidRPr="00000000" w14:paraId="0000007C">
      <w:pPr>
        <w:spacing w:after="100" w:before="100" w:line="276" w:lineRule="auto"/>
        <w:rPr>
          <w:rFonts w:ascii="Arial" w:cs="Arial" w:eastAsia="Arial" w:hAnsi="Arial"/>
        </w:rPr>
      </w:pPr>
      <w:r w:rsidDel="00000000" w:rsidR="00000000" w:rsidRPr="00000000">
        <w:rPr>
          <w:rFonts w:ascii="Arial" w:cs="Arial" w:eastAsia="Arial" w:hAnsi="Arial"/>
          <w:rtl w:val="0"/>
        </w:rPr>
        <w:t xml:space="preserve">(3) În cazul în care beneficiarului i s-a notificat rezilierea prezentului contract de finanțare din vina sa, acesta este obligat, ca în termen de </w:t>
      </w:r>
      <w:r w:rsidDel="00000000" w:rsidR="00000000" w:rsidRPr="00000000">
        <w:rPr>
          <w:rFonts w:ascii="Arial" w:cs="Arial" w:eastAsia="Arial" w:hAnsi="Arial"/>
          <w:b w:val="1"/>
          <w:rtl w:val="0"/>
        </w:rPr>
        <w:t xml:space="preserve">15 zile</w:t>
      </w:r>
      <w:r w:rsidDel="00000000" w:rsidR="00000000" w:rsidRPr="00000000">
        <w:rPr>
          <w:rFonts w:ascii="Arial" w:cs="Arial" w:eastAsia="Arial" w:hAnsi="Arial"/>
          <w:rtl w:val="0"/>
        </w:rPr>
        <w:t xml:space="preserve"> de la data primirii notificării, să restituie autorității finanțatoare suma totală sau parțială, în funcție de gradul de neîndeplinire a activităților sau, după caz, a indicatorilor de rezultate.</w:t>
      </w:r>
    </w:p>
    <w:p w:rsidR="00000000" w:rsidDel="00000000" w:rsidP="00000000" w:rsidRDefault="00000000" w:rsidRPr="00000000" w14:paraId="0000007D">
      <w:pPr>
        <w:spacing w:after="100" w:before="100" w:line="276" w:lineRule="auto"/>
        <w:rPr>
          <w:rFonts w:ascii="Arial" w:cs="Arial" w:eastAsia="Arial" w:hAnsi="Arial"/>
        </w:rPr>
      </w:pPr>
      <w:r w:rsidDel="00000000" w:rsidR="00000000" w:rsidRPr="00000000">
        <w:rPr>
          <w:rFonts w:ascii="Arial" w:cs="Arial" w:eastAsia="Arial" w:hAnsi="Arial"/>
          <w:rtl w:val="0"/>
        </w:rPr>
        <w:t xml:space="preserve">(4) Nerespectarea de către beneficiar a obligațiilor asumate prin prezentul contract atrage obligarea acestuia la restituirea parțială sau integrală a sumelor primite, în conformitate cu prevederile contractuale, la care se vor adăuga penalități de întârziere de</w:t>
      </w:r>
      <w:r w:rsidDel="00000000" w:rsidR="00000000" w:rsidRPr="00000000">
        <w:rPr>
          <w:rFonts w:ascii="Arial" w:cs="Arial" w:eastAsia="Arial" w:hAnsi="Arial"/>
          <w:b w:val="1"/>
          <w:rtl w:val="0"/>
        </w:rPr>
        <w:t xml:space="preserve"> 0,2% pe zi </w:t>
      </w:r>
      <w:r w:rsidDel="00000000" w:rsidR="00000000" w:rsidRPr="00000000">
        <w:rPr>
          <w:rFonts w:ascii="Arial" w:cs="Arial" w:eastAsia="Arial" w:hAnsi="Arial"/>
          <w:rtl w:val="0"/>
        </w:rPr>
        <w:t xml:space="preserve">aplicate la sumele respective până la data recuperării lor, precum și dobânda legală, calculată în condițiile legii.</w:t>
      </w:r>
    </w:p>
    <w:p w:rsidR="00000000" w:rsidDel="00000000" w:rsidP="00000000" w:rsidRDefault="00000000" w:rsidRPr="00000000" w14:paraId="0000007E">
      <w:pPr>
        <w:spacing w:line="276" w:lineRule="auto"/>
        <w:rPr>
          <w:rFonts w:ascii="Arial" w:cs="Arial" w:eastAsia="Arial" w:hAnsi="Arial"/>
        </w:rPr>
      </w:pPr>
      <w:r w:rsidDel="00000000" w:rsidR="00000000" w:rsidRPr="00000000">
        <w:rPr>
          <w:rFonts w:ascii="Arial" w:cs="Arial" w:eastAsia="Arial" w:hAnsi="Arial"/>
          <w:highlight w:val="white"/>
          <w:rtl w:val="0"/>
        </w:rPr>
        <w:t xml:space="preserve">(5) În urma verificării documentelor justificative pentru fiecare tranșă și a rapoartelor tehnice, autoritatea finanțatoare are obligația de a recupera de la beneficiar fondurile utilizate de acesta pentru acoperirea altor cheltuieli decât cele eligibile, conform Ghidului Solicitantului.</w:t>
      </w:r>
      <w:r w:rsidDel="00000000" w:rsidR="00000000" w:rsidRPr="00000000">
        <w:rPr>
          <w:rtl w:val="0"/>
        </w:rPr>
      </w:r>
    </w:p>
    <w:p w:rsidR="00000000" w:rsidDel="00000000" w:rsidP="00000000" w:rsidRDefault="00000000" w:rsidRPr="00000000" w14:paraId="0000007F">
      <w:pPr>
        <w:spacing w:after="100" w:before="100" w:line="276" w:lineRule="auto"/>
        <w:rPr>
          <w:rFonts w:ascii="Arial" w:cs="Arial" w:eastAsia="Arial" w:hAnsi="Arial"/>
          <w:highlight w:val="white"/>
        </w:rPr>
      </w:pPr>
      <w:r w:rsidDel="00000000" w:rsidR="00000000" w:rsidRPr="00000000">
        <w:rPr>
          <w:rFonts w:ascii="Arial" w:cs="Arial" w:eastAsia="Arial" w:hAnsi="Arial"/>
          <w:rtl w:val="0"/>
        </w:rPr>
        <w:t xml:space="preserve">(6) În ipoteza nerespectării obligațiil</w:t>
      </w:r>
      <w:r w:rsidDel="00000000" w:rsidR="00000000" w:rsidRPr="00000000">
        <w:rPr>
          <w:rFonts w:ascii="Arial" w:cs="Arial" w:eastAsia="Arial" w:hAnsi="Arial"/>
          <w:highlight w:val="white"/>
          <w:rtl w:val="0"/>
        </w:rPr>
        <w:t xml:space="preserve">or prevăzute de</w:t>
      </w:r>
      <w:r w:rsidDel="00000000" w:rsidR="00000000" w:rsidRPr="00000000">
        <w:rPr>
          <w:rFonts w:ascii="Arial" w:cs="Arial" w:eastAsia="Arial" w:hAnsi="Arial"/>
          <w:b w:val="1"/>
          <w:highlight w:val="white"/>
          <w:rtl w:val="0"/>
        </w:rPr>
        <w:t xml:space="preserve"> art. 13 lit. v),</w:t>
      </w:r>
      <w:r w:rsidDel="00000000" w:rsidR="00000000" w:rsidRPr="00000000">
        <w:rPr>
          <w:rFonts w:ascii="Arial" w:cs="Arial" w:eastAsia="Arial" w:hAnsi="Arial"/>
          <w:highlight w:val="white"/>
          <w:rtl w:val="0"/>
        </w:rPr>
        <w:t xml:space="preserve"> contractul se consideră reziliat de plin drept, fără a fi necesară emiterea unei notificări, și finanțarea nu se mai acordă.</w:t>
      </w:r>
    </w:p>
    <w:p w:rsidR="00000000" w:rsidDel="00000000" w:rsidP="00000000" w:rsidRDefault="00000000" w:rsidRPr="00000000" w14:paraId="00000080">
      <w:pPr>
        <w:spacing w:after="100" w:before="100" w:line="276" w:lineRule="auto"/>
        <w:rPr>
          <w:rFonts w:ascii="Arial" w:cs="Arial" w:eastAsia="Arial" w:hAnsi="Arial"/>
        </w:rPr>
      </w:pPr>
      <w:r w:rsidDel="00000000" w:rsidR="00000000" w:rsidRPr="00000000">
        <w:rPr>
          <w:rFonts w:ascii="Arial" w:cs="Arial" w:eastAsia="Arial" w:hAnsi="Arial"/>
          <w:highlight w:val="white"/>
          <w:rtl w:val="0"/>
        </w:rPr>
        <w:t xml:space="preserve">(7) În cazul nerespectării obligației prevăzute la</w:t>
      </w:r>
      <w:r w:rsidDel="00000000" w:rsidR="00000000" w:rsidRPr="00000000">
        <w:rPr>
          <w:rFonts w:ascii="Arial" w:cs="Arial" w:eastAsia="Arial" w:hAnsi="Arial"/>
          <w:b w:val="1"/>
          <w:highlight w:val="white"/>
          <w:rtl w:val="0"/>
        </w:rPr>
        <w:t xml:space="preserve"> art. 13 lit. w)</w:t>
      </w:r>
      <w:r w:rsidDel="00000000" w:rsidR="00000000" w:rsidRPr="00000000">
        <w:rPr>
          <w:rFonts w:ascii="Arial" w:cs="Arial" w:eastAsia="Arial" w:hAnsi="Arial"/>
          <w:highlight w:val="white"/>
          <w:rtl w:val="0"/>
        </w:rPr>
        <w:t xml:space="preserve">, contractul poate fi reziliat, beneficiarul fiind obligat la restituirea parțială sau integrală a sumelo</w:t>
      </w:r>
      <w:r w:rsidDel="00000000" w:rsidR="00000000" w:rsidRPr="00000000">
        <w:rPr>
          <w:rFonts w:ascii="Arial" w:cs="Arial" w:eastAsia="Arial" w:hAnsi="Arial"/>
          <w:rtl w:val="0"/>
        </w:rPr>
        <w:t xml:space="preserve">r primite, în funcție de gradul de neîndeplinire a activităților sau, după caz, a indicatorilor de rezultate.</w:t>
      </w:r>
    </w:p>
    <w:p w:rsidR="00000000" w:rsidDel="00000000" w:rsidP="00000000" w:rsidRDefault="00000000" w:rsidRPr="00000000" w14:paraId="00000081">
      <w:pPr>
        <w:spacing w:line="276" w:lineRule="auto"/>
        <w:rPr>
          <w:rFonts w:ascii="Arial" w:cs="Arial" w:eastAsia="Arial" w:hAnsi="Arial"/>
        </w:rPr>
      </w:pPr>
      <w:r w:rsidDel="00000000" w:rsidR="00000000" w:rsidRPr="00000000">
        <w:rPr>
          <w:rFonts w:ascii="Arial" w:cs="Arial" w:eastAsia="Arial" w:hAnsi="Arial"/>
          <w:rtl w:val="0"/>
        </w:rPr>
        <w:t xml:space="preserve">(8) </w:t>
      </w:r>
      <w:r w:rsidDel="00000000" w:rsidR="00000000" w:rsidRPr="00000000">
        <w:rPr>
          <w:rFonts w:ascii="Arial" w:cs="Arial" w:eastAsia="Arial" w:hAnsi="Arial"/>
          <w:highlight w:val="white"/>
          <w:rtl w:val="0"/>
        </w:rPr>
        <w:t xml:space="preserve">Conform prevederilor Ordonanței Guvernului nr. 51/1998, cu modificările și completările ulterioare, precum și a Ghidului Solicitantului, constatarea de către autoritatea finanțatoare a încălcării cu rea-credință a obligațiilor prevăzute în </w:t>
      </w:r>
      <w:r w:rsidDel="00000000" w:rsidR="00000000" w:rsidRPr="00000000">
        <w:rPr>
          <w:rFonts w:ascii="Arial" w:cs="Arial" w:eastAsia="Arial" w:hAnsi="Arial"/>
          <w:b w:val="1"/>
          <w:highlight w:val="white"/>
          <w:rtl w:val="0"/>
        </w:rPr>
        <w:t xml:space="preserve">art. 13,  lit. r) și s)</w:t>
      </w:r>
      <w:r w:rsidDel="00000000" w:rsidR="00000000" w:rsidRPr="00000000">
        <w:rPr>
          <w:rFonts w:ascii="Arial" w:cs="Arial" w:eastAsia="Arial" w:hAnsi="Arial"/>
          <w:highlight w:val="white"/>
          <w:rtl w:val="0"/>
        </w:rPr>
        <w:t xml:space="preserve">, cu consecința nerespectării regulilor de la cap. 5), alin. (1) lit. b) - d) din Ghidul Solicitantului, atrage sancțiunea rezilierii de drept a contractului de finanțare și constituie titlu executoriu pentru recuperarea sumelor acordate și, după caz, poate atrage alte sancțiuni conform dispozițiilor legale incidente.</w:t>
      </w:r>
      <w:r w:rsidDel="00000000" w:rsidR="00000000" w:rsidRPr="00000000">
        <w:rPr>
          <w:rtl w:val="0"/>
        </w:rPr>
      </w:r>
    </w:p>
    <w:p w:rsidR="00000000" w:rsidDel="00000000" w:rsidP="00000000" w:rsidRDefault="00000000" w:rsidRPr="00000000" w14:paraId="00000082">
      <w:pPr>
        <w:spacing w:after="100" w:before="10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(9) Nerespectarea de către beneficiar a obligațiilor privitoare la menționarea autorității finanțatoare și la aplicarea identității vizuale a autorității finanțatoare, conform </w:t>
      </w:r>
      <w:r w:rsidDel="00000000" w:rsidR="00000000" w:rsidRPr="00000000">
        <w:rPr>
          <w:rFonts w:ascii="Arial" w:cs="Arial" w:eastAsia="Arial" w:hAnsi="Arial"/>
          <w:b w:val="1"/>
          <w:highlight w:val="white"/>
          <w:rtl w:val="0"/>
        </w:rPr>
        <w:t xml:space="preserve">Cap.V, art. 13, lit. g), h), n) și p)</w:t>
      </w:r>
      <w:r w:rsidDel="00000000" w:rsidR="00000000" w:rsidRPr="00000000">
        <w:rPr>
          <w:rFonts w:ascii="Arial" w:cs="Arial" w:eastAsia="Arial" w:hAnsi="Arial"/>
          <w:highlight w:val="white"/>
          <w:rtl w:val="0"/>
        </w:rPr>
        <w:t xml:space="preserve">, duce la retragerea a 10% din valoarea totală a finanțării acordate, la care se vor adăuga penalități de întârziere de 0,2% pe zi aplicate la sumele respective până la data recuperării lor, precum și dobânda legală, calculată în condițiile legii. </w:t>
      </w:r>
    </w:p>
    <w:p w:rsidR="00000000" w:rsidDel="00000000" w:rsidP="00000000" w:rsidRDefault="00000000" w:rsidRPr="00000000" w14:paraId="00000083">
      <w:pPr>
        <w:spacing w:after="100" w:before="100"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84">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SECȚIUNEA 3:</w:t>
      </w:r>
      <w:r w:rsidDel="00000000" w:rsidR="00000000" w:rsidRPr="00000000">
        <w:rPr>
          <w:rFonts w:ascii="Arial" w:cs="Arial" w:eastAsia="Arial" w:hAnsi="Arial"/>
          <w:rtl w:val="0"/>
        </w:rPr>
        <w:t xml:space="preserve"> Încetarea contractului</w:t>
      </w:r>
    </w:p>
    <w:p w:rsidR="00000000" w:rsidDel="00000000" w:rsidP="00000000" w:rsidRDefault="00000000" w:rsidRPr="00000000" w14:paraId="00000085">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16.</w:t>
      </w:r>
      <w:r w:rsidDel="00000000" w:rsidR="00000000" w:rsidRPr="00000000">
        <w:rPr>
          <w:rFonts w:ascii="Arial" w:cs="Arial" w:eastAsia="Arial" w:hAnsi="Arial"/>
          <w:rtl w:val="0"/>
        </w:rPr>
        <w:t xml:space="preserve"> Prezentul contract încetează să producă efecte:</w:t>
      </w:r>
    </w:p>
    <w:p w:rsidR="00000000" w:rsidDel="00000000" w:rsidP="00000000" w:rsidRDefault="00000000" w:rsidRPr="00000000" w14:paraId="00000086">
      <w:pPr>
        <w:spacing w:after="100" w:before="100" w:line="276" w:lineRule="auto"/>
        <w:ind w:left="0" w:firstLine="0"/>
        <w:rPr>
          <w:rFonts w:ascii="Arial" w:cs="Arial" w:eastAsia="Arial" w:hAnsi="Arial"/>
        </w:rPr>
      </w:pPr>
      <w:r w:rsidDel="00000000" w:rsidR="00000000" w:rsidRPr="00000000">
        <w:rPr>
          <w:rFonts w:ascii="Arial" w:cs="Arial" w:eastAsia="Arial" w:hAnsi="Arial"/>
          <w:rtl w:val="0"/>
        </w:rPr>
        <w:t xml:space="preserve">(1) la data rezilierii acestuia;</w:t>
      </w:r>
    </w:p>
    <w:p w:rsidR="00000000" w:rsidDel="00000000" w:rsidP="00000000" w:rsidRDefault="00000000" w:rsidRPr="00000000" w14:paraId="00000087">
      <w:pPr>
        <w:spacing w:after="100" w:before="100" w:line="276" w:lineRule="auto"/>
        <w:ind w:left="0" w:firstLine="0"/>
        <w:rPr>
          <w:rFonts w:ascii="Arial" w:cs="Arial" w:eastAsia="Arial" w:hAnsi="Arial"/>
        </w:rPr>
      </w:pPr>
      <w:r w:rsidDel="00000000" w:rsidR="00000000" w:rsidRPr="00000000">
        <w:rPr>
          <w:rFonts w:ascii="Arial" w:cs="Arial" w:eastAsia="Arial" w:hAnsi="Arial"/>
          <w:rtl w:val="0"/>
        </w:rPr>
        <w:t xml:space="preserve">(2) la data prezentării de către beneficiar a documentelor justificative și rapoartelor, în condițiile prevăzute la art. 11;</w:t>
      </w:r>
    </w:p>
    <w:p w:rsidR="00000000" w:rsidDel="00000000" w:rsidP="00000000" w:rsidRDefault="00000000" w:rsidRPr="00000000" w14:paraId="00000088">
      <w:pPr>
        <w:spacing w:after="100" w:before="100" w:line="276" w:lineRule="auto"/>
        <w:ind w:left="0" w:firstLine="0"/>
        <w:rPr>
          <w:rFonts w:ascii="Arial" w:cs="Arial" w:eastAsia="Arial" w:hAnsi="Arial"/>
        </w:rPr>
      </w:pPr>
      <w:r w:rsidDel="00000000" w:rsidR="00000000" w:rsidRPr="00000000">
        <w:rPr>
          <w:rFonts w:ascii="Arial" w:cs="Arial" w:eastAsia="Arial" w:hAnsi="Arial"/>
          <w:rtl w:val="0"/>
        </w:rPr>
        <w:t xml:space="preserve">(3) prin acordul părților, consemnat în scris;</w:t>
      </w:r>
    </w:p>
    <w:p w:rsidR="00000000" w:rsidDel="00000000" w:rsidP="00000000" w:rsidRDefault="00000000" w:rsidRPr="00000000" w14:paraId="00000089">
      <w:pPr>
        <w:spacing w:after="100" w:before="100" w:line="276" w:lineRule="auto"/>
        <w:ind w:left="0" w:firstLine="0"/>
        <w:rPr>
          <w:rFonts w:ascii="Arial" w:cs="Arial" w:eastAsia="Arial" w:hAnsi="Arial"/>
        </w:rPr>
      </w:pPr>
      <w:r w:rsidDel="00000000" w:rsidR="00000000" w:rsidRPr="00000000">
        <w:rPr>
          <w:rFonts w:ascii="Arial" w:cs="Arial" w:eastAsia="Arial" w:hAnsi="Arial"/>
          <w:rtl w:val="0"/>
        </w:rPr>
        <w:t xml:space="preserve">(4) în alte situații prevăzute de legislația în vigoare.</w:t>
      </w:r>
    </w:p>
    <w:p w:rsidR="00000000" w:rsidDel="00000000" w:rsidP="00000000" w:rsidRDefault="00000000" w:rsidRPr="00000000" w14:paraId="0000008A">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B">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 Forța majoră</w:t>
      </w:r>
    </w:p>
    <w:p w:rsidR="00000000" w:rsidDel="00000000" w:rsidP="00000000" w:rsidRDefault="00000000" w:rsidRPr="00000000" w14:paraId="0000008C">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8D">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17. </w:t>
      </w:r>
      <w:r w:rsidDel="00000000" w:rsidR="00000000" w:rsidRPr="00000000">
        <w:rPr>
          <w:rFonts w:ascii="Arial" w:cs="Arial" w:eastAsia="Arial" w:hAnsi="Arial"/>
          <w:rtl w:val="0"/>
        </w:rPr>
        <w:t xml:space="preserve">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000000" w:rsidDel="00000000" w:rsidP="00000000" w:rsidRDefault="00000000" w:rsidRPr="00000000" w14:paraId="0000008E">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F">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18.</w:t>
      </w:r>
      <w:r w:rsidDel="00000000" w:rsidR="00000000" w:rsidRPr="00000000">
        <w:rPr>
          <w:rFonts w:ascii="Arial" w:cs="Arial" w:eastAsia="Arial" w:hAnsi="Arial"/>
          <w:rtl w:val="0"/>
        </w:rPr>
        <w:t xml:space="preserve">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000000" w:rsidDel="00000000" w:rsidP="00000000" w:rsidRDefault="00000000" w:rsidRPr="00000000" w14:paraId="00000090">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1">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19.</w:t>
      </w:r>
      <w:r w:rsidDel="00000000" w:rsidR="00000000" w:rsidRPr="00000000">
        <w:rPr>
          <w:rFonts w:ascii="Arial" w:cs="Arial" w:eastAsia="Arial" w:hAnsi="Arial"/>
          <w:rtl w:val="0"/>
        </w:rPr>
        <w:t xml:space="preserve"> Data de referință este ștampila poștei de expediere. Dovada va fi certificată de partea căreia i se opune cazul de forță majoră.</w:t>
      </w:r>
    </w:p>
    <w:p w:rsidR="00000000" w:rsidDel="00000000" w:rsidP="00000000" w:rsidRDefault="00000000" w:rsidRPr="00000000" w14:paraId="00000092">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3">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4">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VIII: Clauze speciale</w:t>
      </w:r>
    </w:p>
    <w:p w:rsidR="00000000" w:rsidDel="00000000" w:rsidP="00000000" w:rsidRDefault="00000000" w:rsidRPr="00000000" w14:paraId="00000095">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6">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20.</w:t>
      </w:r>
      <w:r w:rsidDel="00000000" w:rsidR="00000000" w:rsidRPr="00000000">
        <w:rPr>
          <w:rFonts w:ascii="Arial" w:cs="Arial" w:eastAsia="Arial" w:hAnsi="Arial"/>
          <w:rtl w:val="0"/>
        </w:rPr>
        <w:t xml:space="preserve"> Proiectul pentru care s-a acordat finanțarea în baza prezentului contract nu reprezintă în mod necesar poziția Centrului de Proiecte al Municipiului Timișoara sau a Ministerului Culturii. Conținutul proiectului, precum și modul în care rezultatele acestuia pot fi folosite reprezintă responsabilitatea exclusivă a autorilor și beneficiarului finanțării. Centrul de Proiecte al Municipiului Timișoara și Ministerul Culturii nu sunt responsabile pentru conținutul proiectului și modul în care acesta ar putea fi folosit.</w:t>
      </w:r>
    </w:p>
    <w:p w:rsidR="00000000" w:rsidDel="00000000" w:rsidP="00000000" w:rsidRDefault="00000000" w:rsidRPr="00000000" w14:paraId="00000097">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8">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21. </w:t>
      </w:r>
      <w:r w:rsidDel="00000000" w:rsidR="00000000" w:rsidRPr="00000000">
        <w:rPr>
          <w:rFonts w:ascii="Arial" w:cs="Arial" w:eastAsia="Arial" w:hAnsi="Arial"/>
          <w:rtl w:val="0"/>
        </w:rPr>
        <w:t xml:space="preserve">Prevederile prezentului contract se completează cu dispozițiile legale în materie, aflate în vigoare.</w:t>
      </w:r>
    </w:p>
    <w:p w:rsidR="00000000" w:rsidDel="00000000" w:rsidP="00000000" w:rsidRDefault="00000000" w:rsidRPr="00000000" w14:paraId="00000099">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A">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22. </w:t>
      </w:r>
      <w:r w:rsidDel="00000000" w:rsidR="00000000" w:rsidRPr="00000000">
        <w:rPr>
          <w:rFonts w:ascii="Arial" w:cs="Arial" w:eastAsia="Arial" w:hAnsi="Arial"/>
          <w:rtl w:val="0"/>
        </w:rPr>
        <w:t xml:space="preserve">Beneficiarul va prezenta raportul narativ care trebuie să cuprindă informații cu privire la gradul de realizare a obiectivelor propuse, precum și la gradul de mediatizare a proiectului cultural și reflectarea în presă a activităților derulate în cadrul activităților ce reprezintă obiectul prezentului contract.</w:t>
      </w:r>
    </w:p>
    <w:p w:rsidR="00000000" w:rsidDel="00000000" w:rsidP="00000000" w:rsidRDefault="00000000" w:rsidRPr="00000000" w14:paraId="0000009B">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C">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D">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IX: Litigii</w:t>
      </w:r>
    </w:p>
    <w:p w:rsidR="00000000" w:rsidDel="00000000" w:rsidP="00000000" w:rsidRDefault="00000000" w:rsidRPr="00000000" w14:paraId="0000009E">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9F">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23.</w:t>
      </w:r>
      <w:r w:rsidDel="00000000" w:rsidR="00000000" w:rsidRPr="00000000">
        <w:rPr>
          <w:rFonts w:ascii="Arial" w:cs="Arial" w:eastAsia="Arial" w:hAnsi="Arial"/>
          <w:rtl w:val="0"/>
        </w:rPr>
        <w:t xml:space="preserve"> </w:t>
      </w:r>
    </w:p>
    <w:p w:rsidR="00000000" w:rsidDel="00000000" w:rsidP="00000000" w:rsidRDefault="00000000" w:rsidRPr="00000000" w14:paraId="000000A0">
      <w:pPr>
        <w:spacing w:after="100" w:before="100" w:line="276" w:lineRule="auto"/>
        <w:rPr>
          <w:rFonts w:ascii="Arial" w:cs="Arial" w:eastAsia="Arial" w:hAnsi="Arial"/>
        </w:rPr>
      </w:pPr>
      <w:r w:rsidDel="00000000" w:rsidR="00000000" w:rsidRPr="00000000">
        <w:rPr>
          <w:rFonts w:ascii="Arial" w:cs="Arial" w:eastAsia="Arial" w:hAnsi="Arial"/>
          <w:rtl w:val="0"/>
        </w:rPr>
        <w:t xml:space="preserve">(1) Părțile vor acționa pentru rezolvarea pe cale amiabilă a neînțelegerilor ce pot apărea pe parcursul derulării prezentului contract.</w:t>
      </w:r>
    </w:p>
    <w:p w:rsidR="00000000" w:rsidDel="00000000" w:rsidP="00000000" w:rsidRDefault="00000000" w:rsidRPr="00000000" w14:paraId="000000A1">
      <w:pPr>
        <w:spacing w:after="100" w:before="100" w:line="276" w:lineRule="auto"/>
        <w:rPr>
          <w:rFonts w:ascii="Arial" w:cs="Arial" w:eastAsia="Arial" w:hAnsi="Arial"/>
        </w:rPr>
      </w:pPr>
      <w:r w:rsidDel="00000000" w:rsidR="00000000" w:rsidRPr="00000000">
        <w:rPr>
          <w:rFonts w:ascii="Arial" w:cs="Arial" w:eastAsia="Arial" w:hAnsi="Arial"/>
          <w:rtl w:val="0"/>
        </w:rPr>
        <w:t xml:space="preserve">(2) În cazul în care părțile nu ajung la o înțelegere potrivit alin. (1), acestea se pot adresa instanțelor de judecată competente.</w:t>
      </w:r>
    </w:p>
    <w:p w:rsidR="00000000" w:rsidDel="00000000" w:rsidP="00000000" w:rsidRDefault="00000000" w:rsidRPr="00000000" w14:paraId="000000A2">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A3">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A4">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 Transparență</w:t>
      </w:r>
    </w:p>
    <w:p w:rsidR="00000000" w:rsidDel="00000000" w:rsidP="00000000" w:rsidRDefault="00000000" w:rsidRPr="00000000" w14:paraId="000000A5">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6">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24.</w:t>
      </w:r>
      <w:r w:rsidDel="00000000" w:rsidR="00000000" w:rsidRPr="00000000">
        <w:rPr>
          <w:rFonts w:ascii="Arial" w:cs="Arial" w:eastAsia="Arial" w:hAnsi="Arial"/>
          <w:rtl w:val="0"/>
        </w:rPr>
        <w:t xml:space="preserve"> Contractul de finanțare, inclusiv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000000" w:rsidDel="00000000" w:rsidP="00000000" w:rsidRDefault="00000000" w:rsidRPr="00000000" w14:paraId="000000A7">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A8">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25.</w:t>
      </w:r>
      <w:r w:rsidDel="00000000" w:rsidR="00000000" w:rsidRPr="00000000">
        <w:rPr>
          <w:rFonts w:ascii="Arial" w:cs="Arial" w:eastAsia="Arial" w:hAnsi="Arial"/>
          <w:rtl w:val="0"/>
        </w:rPr>
        <w:t xml:space="preserve"> Următoarele elemente, așa cum rezultă acestea din contractul de finanțare și anexele acestuia, inclusiv, dacă este cazul, din actele adiționale prin care se aduc modificări contractului sau anexelor sale, nu pot avea caracter confidențial, cu excepția primei categorii de la pct. a) pentru care se vor avea în vedere prevederile din Regulamentul (UE) 2016/679 al Parlamentului European și al Consiliului din 27 aprilie 2016 privind protecția persoanelor fizice în ceea ce privește prelucrarea datelor cu caracter personal și privind libera circulație a acestor date și de abrogare a Directivei 65/46/CE (Regulamentul general privind protecția datelor):</w:t>
      </w:r>
    </w:p>
    <w:p w:rsidR="00000000" w:rsidDel="00000000" w:rsidP="00000000" w:rsidRDefault="00000000" w:rsidRPr="00000000" w14:paraId="000000A9">
      <w:pPr>
        <w:spacing w:after="100" w:before="100" w:line="276" w:lineRule="auto"/>
        <w:rPr>
          <w:rFonts w:ascii="Arial" w:cs="Arial" w:eastAsia="Arial" w:hAnsi="Arial"/>
        </w:rPr>
      </w:pPr>
      <w:r w:rsidDel="00000000" w:rsidR="00000000" w:rsidRPr="00000000">
        <w:rPr>
          <w:rFonts w:ascii="Arial" w:cs="Arial" w:eastAsia="Arial" w:hAnsi="Arial"/>
          <w:rtl w:val="0"/>
        </w:rPr>
        <w:t xml:space="preserve">a) denumirea proiectului, denumirea completă a beneficiarului și, dacă aceștia există, a partenerilor, data de începere și cea de finalizare ale proiectului, date de contact - minimum o adresă de e-mail și numărul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rsidR="00000000" w:rsidDel="00000000" w:rsidP="00000000" w:rsidRDefault="00000000" w:rsidRPr="00000000" w14:paraId="000000AA">
      <w:pPr>
        <w:spacing w:after="100" w:before="100" w:line="276" w:lineRule="auto"/>
        <w:rPr>
          <w:rFonts w:ascii="Arial" w:cs="Arial" w:eastAsia="Arial" w:hAnsi="Arial"/>
        </w:rPr>
      </w:pPr>
      <w:r w:rsidDel="00000000" w:rsidR="00000000" w:rsidRPr="00000000">
        <w:rPr>
          <w:rFonts w:ascii="Arial" w:cs="Arial" w:eastAsia="Arial" w:hAnsi="Arial"/>
          <w:rtl w:val="0"/>
        </w:rPr>
        <w:t xml:space="preserve">b) valoarea totală a finanțării nerambursabile acordate, exprimată atât ca sumă concretă, cât și ca procent din totalul cheltuielilor proiectului, precum și valoarea plăților efectuate;</w:t>
      </w:r>
    </w:p>
    <w:p w:rsidR="00000000" w:rsidDel="00000000" w:rsidP="00000000" w:rsidRDefault="00000000" w:rsidRPr="00000000" w14:paraId="000000AB">
      <w:pPr>
        <w:spacing w:after="100" w:before="100" w:line="276" w:lineRule="auto"/>
        <w:rPr>
          <w:rFonts w:ascii="Arial" w:cs="Arial" w:eastAsia="Arial" w:hAnsi="Arial"/>
        </w:rPr>
      </w:pPr>
      <w:r w:rsidDel="00000000" w:rsidR="00000000" w:rsidRPr="00000000">
        <w:rPr>
          <w:rFonts w:ascii="Arial" w:cs="Arial" w:eastAsia="Arial" w:hAnsi="Arial"/>
          <w:rtl w:val="0"/>
        </w:rPr>
        <w:t xml:space="preserve">c) dimensiunea și caracteristicile grupului-țintă și, după caz, beneficiarii finali ai proiectului;</w:t>
      </w:r>
    </w:p>
    <w:p w:rsidR="00000000" w:rsidDel="00000000" w:rsidP="00000000" w:rsidRDefault="00000000" w:rsidRPr="00000000" w14:paraId="000000AC">
      <w:pPr>
        <w:spacing w:after="100" w:before="100" w:line="276" w:lineRule="auto"/>
        <w:rPr>
          <w:rFonts w:ascii="Arial" w:cs="Arial" w:eastAsia="Arial" w:hAnsi="Arial"/>
        </w:rPr>
      </w:pPr>
      <w:r w:rsidDel="00000000" w:rsidR="00000000" w:rsidRPr="00000000">
        <w:rPr>
          <w:rFonts w:ascii="Arial" w:cs="Arial" w:eastAsia="Arial" w:hAnsi="Arial"/>
          <w:rtl w:val="0"/>
        </w:rPr>
        <w:t xml:space="preserve">d) informații privind resursele umane din cadrul proiectului: nume, denumirea postului, timpul de lucru;</w:t>
      </w:r>
    </w:p>
    <w:p w:rsidR="00000000" w:rsidDel="00000000" w:rsidP="00000000" w:rsidRDefault="00000000" w:rsidRPr="00000000" w14:paraId="000000AD">
      <w:pPr>
        <w:spacing w:after="100" w:before="100" w:line="276" w:lineRule="auto"/>
        <w:rPr>
          <w:rFonts w:ascii="Arial" w:cs="Arial" w:eastAsia="Arial" w:hAnsi="Arial"/>
        </w:rPr>
      </w:pPr>
      <w:r w:rsidDel="00000000" w:rsidR="00000000" w:rsidRPr="00000000">
        <w:rPr>
          <w:rFonts w:ascii="Arial" w:cs="Arial" w:eastAsia="Arial" w:hAnsi="Arial"/>
          <w:rtl w:val="0"/>
        </w:rPr>
        <w:t xml:space="preserve">e) rezultatele estimate și cele realizate ale proiectului, atât cele corespunzătoare obiectivelor, cât și cele corespunzătoare activităților, cu referire la indicatorii stabiliți;</w:t>
      </w:r>
    </w:p>
    <w:p w:rsidR="00000000" w:rsidDel="00000000" w:rsidP="00000000" w:rsidRDefault="00000000" w:rsidRPr="00000000" w14:paraId="000000AE">
      <w:pPr>
        <w:spacing w:after="100" w:before="100" w:line="276" w:lineRule="auto"/>
        <w:rPr>
          <w:rFonts w:ascii="Arial" w:cs="Arial" w:eastAsia="Arial" w:hAnsi="Arial"/>
        </w:rPr>
      </w:pPr>
      <w:r w:rsidDel="00000000" w:rsidR="00000000" w:rsidRPr="00000000">
        <w:rPr>
          <w:rFonts w:ascii="Arial" w:cs="Arial" w:eastAsia="Arial" w:hAnsi="Arial"/>
          <w:rtl w:val="0"/>
        </w:rPr>
        <w:t xml:space="preserve">f) denumirea furnizorilor de produse, prestatorilor de servicii și executanților de lucrări contractați în cadrul proiectului, precum și obiectul contractului, valoarea acestuia și plățile efectuate;</w:t>
      </w:r>
    </w:p>
    <w:p w:rsidR="00000000" w:rsidDel="00000000" w:rsidP="00000000" w:rsidRDefault="00000000" w:rsidRPr="00000000" w14:paraId="000000AF">
      <w:pPr>
        <w:spacing w:after="100" w:before="100" w:line="276" w:lineRule="auto"/>
        <w:rPr>
          <w:rFonts w:ascii="Arial" w:cs="Arial" w:eastAsia="Arial" w:hAnsi="Arial"/>
          <w:b w:val="1"/>
        </w:rPr>
      </w:pPr>
      <w:r w:rsidDel="00000000" w:rsidR="00000000" w:rsidRPr="00000000">
        <w:rPr>
          <w:rFonts w:ascii="Arial" w:cs="Arial" w:eastAsia="Arial" w:hAnsi="Arial"/>
          <w:rtl w:val="0"/>
        </w:rPr>
        <w:t xml:space="preserve">g) elemente de sustenabilitate a rezultatelor proiectului.</w:t>
      </w:r>
      <w:r w:rsidDel="00000000" w:rsidR="00000000" w:rsidRPr="00000000">
        <w:rPr>
          <w:rtl w:val="0"/>
        </w:rPr>
      </w:r>
    </w:p>
    <w:p w:rsidR="00000000" w:rsidDel="00000000" w:rsidP="00000000" w:rsidRDefault="00000000" w:rsidRPr="00000000" w14:paraId="000000B0">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1">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2">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 Confidențialitate</w:t>
      </w:r>
    </w:p>
    <w:p w:rsidR="00000000" w:rsidDel="00000000" w:rsidP="00000000" w:rsidRDefault="00000000" w:rsidRPr="00000000" w14:paraId="000000B3">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4">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26. </w:t>
      </w:r>
      <w:r w:rsidDel="00000000" w:rsidR="00000000" w:rsidRPr="00000000">
        <w:rPr>
          <w:rFonts w:ascii="Arial" w:cs="Arial" w:eastAsia="Arial" w:hAnsi="Arial"/>
          <w:rtl w:val="0"/>
        </w:rPr>
        <w:t xml:space="preserve">Părțile convin prin prezentul contract asupra existenței și a duratei caracterului confidențial al documentelor, secțiunilor, respectiv informațiilor din proiect, având în vedere că publicarea acestora poate aduce atingere principiului concurenței loiale, respectiv proprietății intelectuale ori altor dispoziții legale aplicabile.</w:t>
      </w:r>
    </w:p>
    <w:p w:rsidR="00000000" w:rsidDel="00000000" w:rsidP="00000000" w:rsidRDefault="00000000" w:rsidRPr="00000000" w14:paraId="000000B5">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6">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27.</w:t>
      </w:r>
      <w:r w:rsidDel="00000000" w:rsidR="00000000" w:rsidRPr="00000000">
        <w:rPr>
          <w:rFonts w:ascii="Arial" w:cs="Arial" w:eastAsia="Arial" w:hAnsi="Arial"/>
          <w:rtl w:val="0"/>
        </w:rPr>
        <w:t xml:space="preserve"> Autoritatea finanțatoare, beneficiarul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p>
    <w:p w:rsidR="00000000" w:rsidDel="00000000" w:rsidP="00000000" w:rsidRDefault="00000000" w:rsidRPr="00000000" w14:paraId="000000B7">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8">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9">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XII: Protecția datelor cu caracter personal</w:t>
      </w:r>
    </w:p>
    <w:p w:rsidR="00000000" w:rsidDel="00000000" w:rsidP="00000000" w:rsidRDefault="00000000" w:rsidRPr="00000000" w14:paraId="000000BA">
      <w:pPr>
        <w:spacing w:after="100" w:before="10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B">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28.</w:t>
      </w:r>
      <w:r w:rsidDel="00000000" w:rsidR="00000000" w:rsidRPr="00000000">
        <w:rPr>
          <w:rFonts w:ascii="Arial" w:cs="Arial" w:eastAsia="Arial" w:hAnsi="Arial"/>
          <w:rtl w:val="0"/>
        </w:rPr>
        <w:t xml:space="preserve"> Datele cu caracter personal, așa cum sunt acestea definite în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colectate în cadrul proiectului, sunt folosite cu scopul îndeplinirii obiectivelor proiectului, în scop statistic, cu respectarea prevederilor legale în vigoare.</w:t>
      </w:r>
    </w:p>
    <w:p w:rsidR="00000000" w:rsidDel="00000000" w:rsidP="00000000" w:rsidRDefault="00000000" w:rsidRPr="00000000" w14:paraId="000000BC">
      <w:pP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BD">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29.</w:t>
      </w:r>
      <w:r w:rsidDel="00000000" w:rsidR="00000000" w:rsidRPr="00000000">
        <w:rPr>
          <w:rFonts w:ascii="Arial" w:cs="Arial" w:eastAsia="Arial" w:hAnsi="Arial"/>
          <w:rtl w:val="0"/>
        </w:rPr>
        <w:t xml:space="preserve"> Datele cu caracter personal ale grupului-țintă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rsidR="00000000" w:rsidDel="00000000" w:rsidP="00000000" w:rsidRDefault="00000000" w:rsidRPr="00000000" w14:paraId="000000BE">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BF">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0">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XIII: Publicarea datelor</w:t>
      </w:r>
    </w:p>
    <w:p w:rsidR="00000000" w:rsidDel="00000000" w:rsidP="00000000" w:rsidRDefault="00000000" w:rsidRPr="00000000" w14:paraId="000000C1">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2">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30.</w:t>
      </w:r>
      <w:r w:rsidDel="00000000" w:rsidR="00000000" w:rsidRPr="00000000">
        <w:rPr>
          <w:rFonts w:ascii="Arial" w:cs="Arial" w:eastAsia="Arial" w:hAnsi="Arial"/>
          <w:rtl w:val="0"/>
        </w:rPr>
        <w:t xml:space="preserve"> Beneficiarul este de acord ca documentele și informațiile menționate la art. 24 referitor la transparență să fie publicate de către autoritatea contractantă, cu excepția datelor cu caracter personal menționate la lit. a).</w:t>
      </w:r>
    </w:p>
    <w:p w:rsidR="00000000" w:rsidDel="00000000" w:rsidP="00000000" w:rsidRDefault="00000000" w:rsidRPr="00000000" w14:paraId="000000C3">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4">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5">
      <w:pPr>
        <w:spacing w:after="100" w:before="10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XIV: Clauze finale</w:t>
      </w:r>
    </w:p>
    <w:p w:rsidR="00000000" w:rsidDel="00000000" w:rsidP="00000000" w:rsidRDefault="00000000" w:rsidRPr="00000000" w14:paraId="000000C6">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7">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31.</w:t>
      </w:r>
      <w:r w:rsidDel="00000000" w:rsidR="00000000" w:rsidRPr="00000000">
        <w:rPr>
          <w:rFonts w:ascii="Arial" w:cs="Arial" w:eastAsia="Arial" w:hAnsi="Arial"/>
          <w:rtl w:val="0"/>
        </w:rPr>
        <w:t xml:space="preserve"> Prezentul contract intră în vigoare la data semnării sale.</w:t>
      </w:r>
    </w:p>
    <w:p w:rsidR="00000000" w:rsidDel="00000000" w:rsidP="00000000" w:rsidRDefault="00000000" w:rsidRPr="00000000" w14:paraId="000000C8">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9">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32.</w:t>
      </w:r>
      <w:r w:rsidDel="00000000" w:rsidR="00000000" w:rsidRPr="00000000">
        <w:rPr>
          <w:rFonts w:ascii="Arial" w:cs="Arial" w:eastAsia="Arial" w:hAnsi="Arial"/>
          <w:rtl w:val="0"/>
        </w:rPr>
        <w:t xml:space="preserve"> Responsabilii cu urmărirea derulării prezentului contract, prin intermediul cărora cele două părți vor ține legătura permanent, sunt:</w:t>
      </w:r>
    </w:p>
    <w:p w:rsidR="00000000" w:rsidDel="00000000" w:rsidP="00000000" w:rsidRDefault="00000000" w:rsidRPr="00000000" w14:paraId="000000CA">
      <w:pPr>
        <w:numPr>
          <w:ilvl w:val="0"/>
          <w:numId w:val="2"/>
        </w:numPr>
        <w:spacing w:after="100" w:before="100" w:line="276" w:lineRule="auto"/>
        <w:ind w:left="425" w:hanging="360"/>
        <w:rPr>
          <w:rFonts w:ascii="Arial" w:cs="Arial" w:eastAsia="Arial" w:hAnsi="Arial"/>
        </w:rPr>
      </w:pPr>
      <w:r w:rsidDel="00000000" w:rsidR="00000000" w:rsidRPr="00000000">
        <w:rPr>
          <w:rFonts w:ascii="Arial" w:cs="Arial" w:eastAsia="Arial" w:hAnsi="Arial"/>
          <w:rtl w:val="0"/>
        </w:rPr>
        <w:t xml:space="preserve">din partea finanțatorului:</w:t>
      </w:r>
      <w:r w:rsidDel="00000000" w:rsidR="00000000" w:rsidRPr="00000000">
        <w:rPr>
          <w:rFonts w:ascii="Arial" w:cs="Arial" w:eastAsia="Arial" w:hAnsi="Arial"/>
          <w:rtl w:val="0"/>
        </w:rPr>
        <w:t xml:space="preserve"> …………………….…..., telefon: ……………..…..……..., e-mail: ……………….………...</w:t>
      </w:r>
    </w:p>
    <w:p w:rsidR="00000000" w:rsidDel="00000000" w:rsidP="00000000" w:rsidRDefault="00000000" w:rsidRPr="00000000" w14:paraId="000000CB">
      <w:pPr>
        <w:numPr>
          <w:ilvl w:val="0"/>
          <w:numId w:val="2"/>
        </w:numPr>
        <w:spacing w:after="100" w:before="100" w:line="276" w:lineRule="auto"/>
        <w:ind w:left="425" w:hanging="360"/>
        <w:rPr>
          <w:rFonts w:ascii="Arial" w:cs="Arial" w:eastAsia="Arial" w:hAnsi="Arial"/>
        </w:rPr>
      </w:pPr>
      <w:r w:rsidDel="00000000" w:rsidR="00000000" w:rsidRPr="00000000">
        <w:rPr>
          <w:rFonts w:ascii="Arial" w:cs="Arial" w:eastAsia="Arial" w:hAnsi="Arial"/>
          <w:rtl w:val="0"/>
        </w:rPr>
        <w:t xml:space="preserve">din partea beneficiarului: </w:t>
      </w: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telefon: </w:t>
      </w: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e-mail: </w:t>
      </w:r>
      <w:r w:rsidDel="00000000" w:rsidR="00000000" w:rsidRPr="00000000">
        <w:rPr>
          <w:rFonts w:ascii="Arial" w:cs="Arial" w:eastAsia="Arial" w:hAnsi="Arial"/>
          <w:highlight w:val="yellow"/>
          <w:rtl w:val="0"/>
        </w:rPr>
        <w:t xml:space="preserve">…………..……………..</w:t>
      </w:r>
      <w:r w:rsidDel="00000000" w:rsidR="00000000" w:rsidRPr="00000000">
        <w:rPr>
          <w:rtl w:val="0"/>
        </w:rPr>
      </w:r>
    </w:p>
    <w:p w:rsidR="00000000" w:rsidDel="00000000" w:rsidP="00000000" w:rsidRDefault="00000000" w:rsidRPr="00000000" w14:paraId="000000CC">
      <w:pPr>
        <w:spacing w:after="100" w:before="10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CD">
      <w:pPr>
        <w:spacing w:after="100" w:before="100" w:line="276" w:lineRule="auto"/>
        <w:rPr>
          <w:rFonts w:ascii="Arial" w:cs="Arial" w:eastAsia="Arial" w:hAnsi="Arial"/>
        </w:rPr>
      </w:pPr>
      <w:r w:rsidDel="00000000" w:rsidR="00000000" w:rsidRPr="00000000">
        <w:rPr>
          <w:rFonts w:ascii="Arial" w:cs="Arial" w:eastAsia="Arial" w:hAnsi="Arial"/>
          <w:b w:val="1"/>
          <w:rtl w:val="0"/>
        </w:rPr>
        <w:t xml:space="preserve">Art. 33.</w:t>
      </w:r>
      <w:r w:rsidDel="00000000" w:rsidR="00000000" w:rsidRPr="00000000">
        <w:rPr>
          <w:rFonts w:ascii="Arial" w:cs="Arial" w:eastAsia="Arial" w:hAnsi="Arial"/>
          <w:rtl w:val="0"/>
        </w:rPr>
        <w:t xml:space="preserve"> Prezentul contract s-a încheiat astăzi, </w:t>
      </w:r>
      <w:r w:rsidDel="00000000" w:rsidR="00000000" w:rsidRPr="00000000">
        <w:rPr>
          <w:rFonts w:ascii="Arial" w:cs="Arial" w:eastAsia="Arial" w:hAnsi="Arial"/>
          <w:rtl w:val="0"/>
        </w:rPr>
        <w:t xml:space="preserve">……………., în două exemplare cu valoare de original, câte unul pentru fiecare parte contractantă.</w:t>
      </w:r>
    </w:p>
    <w:p w:rsidR="00000000" w:rsidDel="00000000" w:rsidP="00000000" w:rsidRDefault="00000000" w:rsidRPr="00000000" w14:paraId="000000CE">
      <w:pPr>
        <w:shd w:fill="ffffff" w:val="clear"/>
        <w:spacing w:after="100" w:before="1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F">
      <w:pPr>
        <w:spacing w:after="100" w:before="100" w:line="276" w:lineRule="auto"/>
        <w:rPr>
          <w:rFonts w:ascii="Arial" w:cs="Arial" w:eastAsia="Arial" w:hAnsi="Arial"/>
          <w:highlight w:val="white"/>
        </w:rPr>
      </w:pPr>
      <w:r w:rsidDel="00000000" w:rsidR="00000000" w:rsidRPr="00000000">
        <w:rPr>
          <w:rtl w:val="0"/>
        </w:rPr>
      </w:r>
    </w:p>
    <w:tbl>
      <w:tblPr>
        <w:tblStyle w:val="Table1"/>
        <w:tblW w:w="8602.511811023622" w:type="dxa"/>
        <w:jc w:val="left"/>
        <w:tblInd w:w="-108.0" w:type="dxa"/>
        <w:tblLayout w:type="fixed"/>
        <w:tblLook w:val="0400"/>
      </w:tblPr>
      <w:tblGrid>
        <w:gridCol w:w="3020.88205456876"/>
        <w:gridCol w:w="3020.88205456876"/>
        <w:gridCol w:w="2560.747701886101"/>
        <w:tblGridChange w:id="0">
          <w:tblGrid>
            <w:gridCol w:w="3020.88205456876"/>
            <w:gridCol w:w="3020.88205456876"/>
            <w:gridCol w:w="2560.747701886101"/>
          </w:tblGrid>
        </w:tblGridChange>
      </w:tblGrid>
      <w:tr>
        <w:trPr>
          <w:cantSplit w:val="0"/>
          <w:trHeight w:val="682" w:hRule="atLeast"/>
          <w:tblHeader w:val="0"/>
        </w:trPr>
        <w:tc>
          <w:tcPr>
            <w:tcMar>
              <w:top w:w="0.0" w:type="dxa"/>
              <w:left w:w="108.0" w:type="dxa"/>
              <w:bottom w:w="0.0" w:type="dxa"/>
              <w:right w:w="108.0" w:type="dxa"/>
            </w:tcMar>
          </w:tcPr>
          <w:p w:rsidR="00000000" w:rsidDel="00000000" w:rsidP="00000000" w:rsidRDefault="00000000" w:rsidRPr="00000000" w14:paraId="000000D0">
            <w:pPr>
              <w:spacing w:after="100" w:before="100" w:line="276" w:lineRule="auto"/>
              <w:ind w:right="142"/>
              <w:rPr>
                <w:rFonts w:ascii="Arial" w:cs="Arial" w:eastAsia="Arial" w:hAnsi="Arial"/>
                <w:sz w:val="24"/>
                <w:szCs w:val="24"/>
                <w:highlight w:val="white"/>
              </w:rPr>
            </w:pPr>
            <w:r w:rsidDel="00000000" w:rsidR="00000000" w:rsidRPr="00000000">
              <w:rPr>
                <w:rFonts w:ascii="Arial" w:cs="Arial" w:eastAsia="Arial" w:hAnsi="Arial"/>
                <w:b w:val="1"/>
                <w:highlight w:val="white"/>
                <w:rtl w:val="0"/>
              </w:rPr>
              <w:t xml:space="preserve">Autoritate finanțatoare,</w:t>
            </w:r>
            <w:r w:rsidDel="00000000" w:rsidR="00000000" w:rsidRPr="00000000">
              <w:rPr>
                <w:rtl w:val="0"/>
              </w:rPr>
            </w:r>
          </w:p>
          <w:p w:rsidR="00000000" w:rsidDel="00000000" w:rsidP="00000000" w:rsidRDefault="00000000" w:rsidRPr="00000000" w14:paraId="000000D1">
            <w:pPr>
              <w:spacing w:after="100" w:before="100" w:line="276" w:lineRule="auto"/>
              <w:ind w:right="142"/>
              <w:rPr>
                <w:rFonts w:ascii="Arial" w:cs="Arial" w:eastAsia="Arial" w:hAnsi="Arial"/>
                <w:sz w:val="24"/>
                <w:szCs w:val="24"/>
                <w:highlight w:val="white"/>
              </w:rPr>
            </w:pPr>
            <w:r w:rsidDel="00000000" w:rsidR="00000000" w:rsidRPr="00000000">
              <w:rPr>
                <w:rFonts w:ascii="Arial" w:cs="Arial" w:eastAsia="Arial" w:hAnsi="Arial"/>
                <w:highlight w:val="white"/>
                <w:rtl w:val="0"/>
              </w:rPr>
              <w:t xml:space="preserve">Centrul de Proiecte al Municipiului Timișoara</w:t>
            </w:r>
            <w:r w:rsidDel="00000000" w:rsidR="00000000" w:rsidRPr="00000000">
              <w:rPr>
                <w:rtl w:val="0"/>
              </w:rPr>
            </w:r>
          </w:p>
          <w:p w:rsidR="00000000" w:rsidDel="00000000" w:rsidP="00000000" w:rsidRDefault="00000000" w:rsidRPr="00000000" w14:paraId="000000D2">
            <w:pPr>
              <w:spacing w:after="100" w:before="100" w:line="276"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D3">
            <w:pPr>
              <w:spacing w:after="100" w:before="100" w:line="276" w:lineRule="auto"/>
              <w:ind w:right="142"/>
              <w:rPr>
                <w:rFonts w:ascii="Arial" w:cs="Arial" w:eastAsia="Arial" w:hAnsi="Arial"/>
                <w:sz w:val="24"/>
                <w:szCs w:val="24"/>
                <w:highlight w:val="white"/>
              </w:rPr>
            </w:pPr>
            <w:r w:rsidDel="00000000" w:rsidR="00000000" w:rsidRPr="00000000">
              <w:rPr>
                <w:rFonts w:ascii="Arial" w:cs="Arial" w:eastAsia="Arial" w:hAnsi="Arial"/>
                <w:b w:val="1"/>
                <w:highlight w:val="white"/>
                <w:rtl w:val="0"/>
              </w:rPr>
              <w:t xml:space="preserve">Director,</w:t>
            </w:r>
            <w:r w:rsidDel="00000000" w:rsidR="00000000" w:rsidRPr="00000000">
              <w:rPr>
                <w:rtl w:val="0"/>
              </w:rPr>
            </w:r>
          </w:p>
          <w:p w:rsidR="00000000" w:rsidDel="00000000" w:rsidP="00000000" w:rsidRDefault="00000000" w:rsidRPr="00000000" w14:paraId="000000D4">
            <w:pPr>
              <w:spacing w:after="100" w:before="100" w:line="276" w:lineRule="auto"/>
              <w:ind w:right="142"/>
              <w:rPr>
                <w:rFonts w:ascii="Arial" w:cs="Arial" w:eastAsia="Arial" w:hAnsi="Arial"/>
                <w:sz w:val="24"/>
                <w:szCs w:val="24"/>
                <w:highlight w:val="white"/>
              </w:rPr>
            </w:pPr>
            <w:r w:rsidDel="00000000" w:rsidR="00000000" w:rsidRPr="00000000">
              <w:rPr>
                <w:rFonts w:ascii="Arial" w:cs="Arial" w:eastAsia="Arial" w:hAnsi="Arial"/>
                <w:highlight w:val="white"/>
                <w:rtl w:val="0"/>
              </w:rPr>
              <w:t xml:space="preserve">Alexandra-Maria Rigler</w:t>
            </w:r>
            <w:r w:rsidDel="00000000" w:rsidR="00000000" w:rsidRPr="00000000">
              <w:rPr>
                <w:rtl w:val="0"/>
              </w:rPr>
            </w:r>
          </w:p>
          <w:p w:rsidR="00000000" w:rsidDel="00000000" w:rsidP="00000000" w:rsidRDefault="00000000" w:rsidRPr="00000000" w14:paraId="000000D5">
            <w:pPr>
              <w:spacing w:after="100" w:before="100" w:line="276" w:lineRule="auto"/>
              <w:ind w:right="142"/>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D6">
            <w:pPr>
              <w:spacing w:after="100" w:before="100" w:line="276" w:lineRule="auto"/>
              <w:ind w:right="142"/>
              <w:rPr>
                <w:rFonts w:ascii="Arial" w:cs="Arial" w:eastAsia="Arial" w:hAnsi="Arial"/>
                <w:sz w:val="24"/>
                <w:szCs w:val="24"/>
                <w:highlight w:val="white"/>
              </w:rPr>
            </w:pPr>
            <w:r w:rsidDel="00000000" w:rsidR="00000000" w:rsidRPr="00000000">
              <w:rPr>
                <w:rFonts w:ascii="Arial" w:cs="Arial" w:eastAsia="Arial" w:hAnsi="Arial"/>
                <w:b w:val="1"/>
                <w:highlight w:val="white"/>
                <w:rtl w:val="0"/>
              </w:rPr>
              <w:t xml:space="preserve">Șef Birou Buget, Financiar și Achiziții Publice,</w:t>
            </w:r>
            <w:r w:rsidDel="00000000" w:rsidR="00000000" w:rsidRPr="00000000">
              <w:rPr>
                <w:rtl w:val="0"/>
              </w:rPr>
            </w:r>
          </w:p>
          <w:p w:rsidR="00000000" w:rsidDel="00000000" w:rsidP="00000000" w:rsidRDefault="00000000" w:rsidRPr="00000000" w14:paraId="000000D7">
            <w:pPr>
              <w:spacing w:after="100" w:before="100" w:line="276" w:lineRule="auto"/>
              <w:ind w:right="142"/>
              <w:rPr>
                <w:rFonts w:ascii="Arial" w:cs="Arial" w:eastAsia="Arial" w:hAnsi="Arial"/>
                <w:sz w:val="24"/>
                <w:szCs w:val="24"/>
                <w:highlight w:val="white"/>
              </w:rPr>
            </w:pPr>
            <w:r w:rsidDel="00000000" w:rsidR="00000000" w:rsidRPr="00000000">
              <w:rPr>
                <w:rFonts w:ascii="Arial" w:cs="Arial" w:eastAsia="Arial" w:hAnsi="Arial"/>
                <w:highlight w:val="white"/>
                <w:rtl w:val="0"/>
              </w:rPr>
              <w:t xml:space="preserve">Susana Popa</w:t>
            </w:r>
            <w:r w:rsidDel="00000000" w:rsidR="00000000" w:rsidRPr="00000000">
              <w:rPr>
                <w:rtl w:val="0"/>
              </w:rPr>
            </w:r>
          </w:p>
          <w:p w:rsidR="00000000" w:rsidDel="00000000" w:rsidP="00000000" w:rsidRDefault="00000000" w:rsidRPr="00000000" w14:paraId="000000D8">
            <w:pPr>
              <w:spacing w:after="100" w:before="100" w:line="276" w:lineRule="auto"/>
              <w:ind w:right="142"/>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D9">
            <w:pPr>
              <w:spacing w:after="100" w:before="100" w:line="276" w:lineRule="auto"/>
              <w:ind w:right="142"/>
              <w:rPr>
                <w:rFonts w:ascii="Arial" w:cs="Arial" w:eastAsia="Arial" w:hAnsi="Arial"/>
                <w:sz w:val="24"/>
                <w:szCs w:val="24"/>
                <w:highlight w:val="white"/>
              </w:rPr>
            </w:pPr>
            <w:r w:rsidDel="00000000" w:rsidR="00000000" w:rsidRPr="00000000">
              <w:rPr>
                <w:rFonts w:ascii="Arial" w:cs="Arial" w:eastAsia="Arial" w:hAnsi="Arial"/>
                <w:b w:val="1"/>
                <w:highlight w:val="white"/>
                <w:rtl w:val="0"/>
              </w:rPr>
              <w:t xml:space="preserve">Consilier juridic,</w:t>
            </w:r>
            <w:r w:rsidDel="00000000" w:rsidR="00000000" w:rsidRPr="00000000">
              <w:rPr>
                <w:rtl w:val="0"/>
              </w:rPr>
            </w:r>
          </w:p>
          <w:p w:rsidR="00000000" w:rsidDel="00000000" w:rsidP="00000000" w:rsidRDefault="00000000" w:rsidRPr="00000000" w14:paraId="000000DA">
            <w:pPr>
              <w:spacing w:after="100" w:before="100" w:line="276" w:lineRule="auto"/>
              <w:ind w:right="142"/>
              <w:rPr>
                <w:rFonts w:ascii="Arial" w:cs="Arial" w:eastAsia="Arial" w:hAnsi="Arial"/>
                <w:highlight w:val="white"/>
              </w:rPr>
            </w:pPr>
            <w:r w:rsidDel="00000000" w:rsidR="00000000" w:rsidRPr="00000000">
              <w:rPr>
                <w:rFonts w:ascii="Arial" w:cs="Arial" w:eastAsia="Arial" w:hAnsi="Arial"/>
                <w:highlight w:val="white"/>
                <w:rtl w:val="0"/>
              </w:rPr>
              <w:t xml:space="preserve">Robert Fulda</w:t>
            </w:r>
          </w:p>
          <w:p w:rsidR="00000000" w:rsidDel="00000000" w:rsidP="00000000" w:rsidRDefault="00000000" w:rsidRPr="00000000" w14:paraId="000000DB">
            <w:pPr>
              <w:spacing w:after="100" w:before="100" w:line="276" w:lineRule="auto"/>
              <w:ind w:right="142"/>
              <w:rPr>
                <w:rFonts w:ascii="Arial" w:cs="Arial" w:eastAsia="Arial" w:hAnsi="Arial"/>
                <w:highlight w:val="white"/>
              </w:rPr>
            </w:pPr>
            <w:r w:rsidDel="00000000" w:rsidR="00000000" w:rsidRPr="00000000">
              <w:rPr>
                <w:rtl w:val="0"/>
              </w:rPr>
            </w:r>
          </w:p>
          <w:p w:rsidR="00000000" w:rsidDel="00000000" w:rsidP="00000000" w:rsidRDefault="00000000" w:rsidRPr="00000000" w14:paraId="000000DC">
            <w:pPr>
              <w:spacing w:after="100" w:before="100" w:line="276" w:lineRule="auto"/>
              <w:ind w:right="142"/>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Viza CFP,</w:t>
            </w:r>
          </w:p>
          <w:p w:rsidR="00000000" w:rsidDel="00000000" w:rsidP="00000000" w:rsidRDefault="00000000" w:rsidRPr="00000000" w14:paraId="000000DD">
            <w:pPr>
              <w:spacing w:after="100" w:before="100" w:line="276" w:lineRule="auto"/>
              <w:ind w:right="142"/>
              <w:rPr>
                <w:rFonts w:ascii="Arial" w:cs="Arial" w:eastAsia="Arial" w:hAnsi="Arial"/>
                <w:highlight w:val="white"/>
              </w:rPr>
            </w:pPr>
            <w:r w:rsidDel="00000000" w:rsidR="00000000" w:rsidRPr="00000000">
              <w:rPr>
                <w:rFonts w:ascii="Arial" w:cs="Arial" w:eastAsia="Arial" w:hAnsi="Arial"/>
                <w:highlight w:val="white"/>
                <w:rtl w:val="0"/>
              </w:rPr>
              <w:t xml:space="preserve">Nicușor-George Huruială</w:t>
            </w:r>
          </w:p>
        </w:tc>
        <w:tc>
          <w:tcPr>
            <w:tcMar>
              <w:top w:w="0.0" w:type="dxa"/>
              <w:left w:w="108.0" w:type="dxa"/>
              <w:bottom w:w="0.0" w:type="dxa"/>
              <w:right w:w="108.0" w:type="dxa"/>
            </w:tcMar>
          </w:tcPr>
          <w:p w:rsidR="00000000" w:rsidDel="00000000" w:rsidP="00000000" w:rsidRDefault="00000000" w:rsidRPr="00000000" w14:paraId="000000DE">
            <w:pPr>
              <w:spacing w:after="100" w:before="100" w:line="276" w:lineRule="auto"/>
              <w:ind w:right="142"/>
              <w:rPr>
                <w:rFonts w:ascii="Arial" w:cs="Arial" w:eastAsia="Arial" w:hAnsi="Arial"/>
                <w:b w:val="1"/>
                <w:highlight w:val="white"/>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DF">
            <w:pPr>
              <w:spacing w:line="276" w:lineRule="auto"/>
              <w:ind w:right="142"/>
              <w:rPr>
                <w:rFonts w:ascii="Arial" w:cs="Arial" w:eastAsia="Arial" w:hAnsi="Arial"/>
                <w:sz w:val="24"/>
                <w:szCs w:val="24"/>
                <w:highlight w:val="white"/>
              </w:rPr>
            </w:pPr>
            <w:r w:rsidDel="00000000" w:rsidR="00000000" w:rsidRPr="00000000">
              <w:rPr>
                <w:rFonts w:ascii="Arial" w:cs="Arial" w:eastAsia="Arial" w:hAnsi="Arial"/>
                <w:b w:val="1"/>
                <w:highlight w:val="white"/>
                <w:rtl w:val="0"/>
              </w:rPr>
              <w:t xml:space="preserve">Beneficiar,</w:t>
            </w:r>
            <w:r w:rsidDel="00000000" w:rsidR="00000000" w:rsidRPr="00000000">
              <w:rPr>
                <w:rtl w:val="0"/>
              </w:rPr>
            </w:r>
          </w:p>
          <w:p w:rsidR="00000000" w:rsidDel="00000000" w:rsidP="00000000" w:rsidRDefault="00000000" w:rsidRPr="00000000" w14:paraId="000000E0">
            <w:pPr>
              <w:spacing w:line="276" w:lineRule="auto"/>
              <w:ind w:right="142"/>
              <w:rPr>
                <w:rFonts w:ascii="Arial" w:cs="Arial" w:eastAsia="Arial" w:hAnsi="Arial"/>
                <w:sz w:val="24"/>
                <w:szCs w:val="24"/>
                <w:highlight w:val="yellow"/>
              </w:rPr>
            </w:pPr>
            <w:r w:rsidDel="00000000" w:rsidR="00000000" w:rsidRPr="00000000">
              <w:rPr>
                <w:rFonts w:ascii="Arial" w:cs="Arial" w:eastAsia="Arial" w:hAnsi="Arial"/>
                <w:highlight w:val="yellow"/>
                <w:rtl w:val="0"/>
              </w:rPr>
              <w:t xml:space="preserve">…………………………....</w:t>
            </w:r>
            <w:r w:rsidDel="00000000" w:rsidR="00000000" w:rsidRPr="00000000">
              <w:rPr>
                <w:rtl w:val="0"/>
              </w:rPr>
            </w:r>
          </w:p>
          <w:p w:rsidR="00000000" w:rsidDel="00000000" w:rsidP="00000000" w:rsidRDefault="00000000" w:rsidRPr="00000000" w14:paraId="000000E1">
            <w:pPr>
              <w:spacing w:line="276" w:lineRule="auto"/>
              <w:ind w:right="142"/>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E2">
            <w:pPr>
              <w:spacing w:line="276" w:lineRule="auto"/>
              <w:ind w:right="142"/>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E3">
            <w:pPr>
              <w:spacing w:line="276" w:lineRule="auto"/>
              <w:ind w:right="142"/>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E4">
            <w:pPr>
              <w:spacing w:line="276" w:lineRule="auto"/>
              <w:ind w:right="142"/>
              <w:rPr>
                <w:rFonts w:ascii="Arial" w:cs="Arial" w:eastAsia="Arial" w:hAnsi="Arial"/>
                <w:sz w:val="24"/>
                <w:szCs w:val="24"/>
                <w:highlight w:val="yellow"/>
              </w:rPr>
            </w:pPr>
            <w:r w:rsidDel="00000000" w:rsidR="00000000" w:rsidRPr="00000000">
              <w:rPr>
                <w:rFonts w:ascii="Arial" w:cs="Arial" w:eastAsia="Arial" w:hAnsi="Arial"/>
                <w:b w:val="1"/>
                <w:highlight w:val="yellow"/>
                <w:rtl w:val="0"/>
              </w:rPr>
              <w:t xml:space="preserve">Reprezentant legal,</w:t>
            </w:r>
            <w:r w:rsidDel="00000000" w:rsidR="00000000" w:rsidRPr="00000000">
              <w:rPr>
                <w:rtl w:val="0"/>
              </w:rPr>
            </w:r>
          </w:p>
          <w:p w:rsidR="00000000" w:rsidDel="00000000" w:rsidP="00000000" w:rsidRDefault="00000000" w:rsidRPr="00000000" w14:paraId="000000E5">
            <w:pPr>
              <w:spacing w:line="276" w:lineRule="auto"/>
              <w:ind w:right="142"/>
              <w:rPr>
                <w:rFonts w:ascii="Arial" w:cs="Arial" w:eastAsia="Arial" w:hAnsi="Arial"/>
                <w:sz w:val="24"/>
                <w:szCs w:val="24"/>
                <w:highlight w:val="yellow"/>
              </w:rPr>
            </w:pPr>
            <w:r w:rsidDel="00000000" w:rsidR="00000000" w:rsidRPr="00000000">
              <w:rPr>
                <w:rFonts w:ascii="Arial" w:cs="Arial" w:eastAsia="Arial" w:hAnsi="Arial"/>
                <w:highlight w:val="yellow"/>
                <w:rtl w:val="0"/>
              </w:rPr>
              <w:t xml:space="preserve">…………………………....</w:t>
            </w:r>
            <w:r w:rsidDel="00000000" w:rsidR="00000000" w:rsidRPr="00000000">
              <w:rPr>
                <w:rtl w:val="0"/>
              </w:rPr>
            </w:r>
          </w:p>
          <w:p w:rsidR="00000000" w:rsidDel="00000000" w:rsidP="00000000" w:rsidRDefault="00000000" w:rsidRPr="00000000" w14:paraId="000000E6">
            <w:pPr>
              <w:spacing w:line="276"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E7">
            <w:pPr>
              <w:spacing w:line="276" w:lineRule="auto"/>
              <w:ind w:right="142"/>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E8">
            <w:pPr>
              <w:spacing w:line="276" w:lineRule="auto"/>
              <w:ind w:right="142"/>
              <w:rPr>
                <w:rFonts w:ascii="Arial" w:cs="Arial" w:eastAsia="Arial" w:hAnsi="Arial"/>
                <w:sz w:val="24"/>
                <w:szCs w:val="24"/>
                <w:highlight w:val="yellow"/>
              </w:rPr>
            </w:pPr>
            <w:r w:rsidDel="00000000" w:rsidR="00000000" w:rsidRPr="00000000">
              <w:rPr>
                <w:rFonts w:ascii="Arial" w:cs="Arial" w:eastAsia="Arial" w:hAnsi="Arial"/>
                <w:b w:val="1"/>
                <w:highlight w:val="yellow"/>
                <w:rtl w:val="0"/>
              </w:rPr>
              <w:t xml:space="preserve">Responsabil financiar,</w:t>
            </w:r>
            <w:r w:rsidDel="00000000" w:rsidR="00000000" w:rsidRPr="00000000">
              <w:rPr>
                <w:rtl w:val="0"/>
              </w:rPr>
            </w:r>
          </w:p>
          <w:p w:rsidR="00000000" w:rsidDel="00000000" w:rsidP="00000000" w:rsidRDefault="00000000" w:rsidRPr="00000000" w14:paraId="000000E9">
            <w:pPr>
              <w:spacing w:line="276" w:lineRule="auto"/>
              <w:ind w:right="142"/>
              <w:rPr>
                <w:rFonts w:ascii="Arial" w:cs="Arial" w:eastAsia="Arial" w:hAnsi="Arial"/>
                <w:sz w:val="24"/>
                <w:szCs w:val="24"/>
                <w:highlight w:val="yellow"/>
              </w:rPr>
            </w:pPr>
            <w:r w:rsidDel="00000000" w:rsidR="00000000" w:rsidRPr="00000000">
              <w:rPr>
                <w:rFonts w:ascii="Arial" w:cs="Arial" w:eastAsia="Arial" w:hAnsi="Arial"/>
                <w:highlight w:val="yellow"/>
                <w:rtl w:val="0"/>
              </w:rPr>
              <w:t xml:space="preserve">…………………………....</w:t>
            </w:r>
            <w:r w:rsidDel="00000000" w:rsidR="00000000" w:rsidRPr="00000000">
              <w:rPr>
                <w:rtl w:val="0"/>
              </w:rPr>
            </w:r>
          </w:p>
          <w:p w:rsidR="00000000" w:rsidDel="00000000" w:rsidP="00000000" w:rsidRDefault="00000000" w:rsidRPr="00000000" w14:paraId="000000EA">
            <w:pPr>
              <w:spacing w:line="276"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EB">
            <w:pPr>
              <w:spacing w:line="276" w:lineRule="auto"/>
              <w:ind w:right="142"/>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EC">
            <w:pPr>
              <w:spacing w:line="276" w:lineRule="auto"/>
              <w:ind w:right="142"/>
              <w:rPr>
                <w:rFonts w:ascii="Arial" w:cs="Arial" w:eastAsia="Arial" w:hAnsi="Arial"/>
                <w:sz w:val="24"/>
                <w:szCs w:val="24"/>
                <w:highlight w:val="yellow"/>
              </w:rPr>
            </w:pPr>
            <w:r w:rsidDel="00000000" w:rsidR="00000000" w:rsidRPr="00000000">
              <w:rPr>
                <w:rFonts w:ascii="Arial" w:cs="Arial" w:eastAsia="Arial" w:hAnsi="Arial"/>
                <w:b w:val="1"/>
                <w:highlight w:val="yellow"/>
                <w:rtl w:val="0"/>
              </w:rPr>
              <w:t xml:space="preserve">Coordonator proiect,</w:t>
            </w:r>
            <w:r w:rsidDel="00000000" w:rsidR="00000000" w:rsidRPr="00000000">
              <w:rPr>
                <w:rtl w:val="0"/>
              </w:rPr>
            </w:r>
          </w:p>
          <w:p w:rsidR="00000000" w:rsidDel="00000000" w:rsidP="00000000" w:rsidRDefault="00000000" w:rsidRPr="00000000" w14:paraId="000000ED">
            <w:pPr>
              <w:spacing w:line="276" w:lineRule="auto"/>
              <w:ind w:right="142"/>
              <w:rPr>
                <w:rFonts w:ascii="Arial" w:cs="Arial" w:eastAsia="Arial" w:hAnsi="Arial"/>
                <w:sz w:val="22"/>
                <w:szCs w:val="22"/>
                <w:highlight w:val="yellow"/>
              </w:rPr>
            </w:pPr>
            <w:r w:rsidDel="00000000" w:rsidR="00000000" w:rsidRPr="00000000">
              <w:rPr>
                <w:rFonts w:ascii="Arial" w:cs="Arial" w:eastAsia="Arial" w:hAnsi="Arial"/>
                <w:highlight w:val="yellow"/>
                <w:rtl w:val="0"/>
              </w:rPr>
              <w:t xml:space="preserve">…………………………....</w:t>
            </w:r>
            <w:r w:rsidDel="00000000" w:rsidR="00000000" w:rsidRPr="00000000">
              <w:rPr>
                <w:rtl w:val="0"/>
              </w:rPr>
            </w:r>
          </w:p>
          <w:p w:rsidR="00000000" w:rsidDel="00000000" w:rsidP="00000000" w:rsidRDefault="00000000" w:rsidRPr="00000000" w14:paraId="000000EE">
            <w:pPr>
              <w:spacing w:after="100" w:before="100" w:line="276" w:lineRule="auto"/>
              <w:ind w:right="142"/>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EF">
            <w:pPr>
              <w:spacing w:after="100" w:before="100" w:line="276" w:lineRule="auto"/>
              <w:ind w:right="142"/>
              <w:rPr>
                <w:rFonts w:ascii="Arial" w:cs="Arial" w:eastAsia="Arial" w:hAnsi="Arial"/>
                <w:sz w:val="24"/>
                <w:szCs w:val="24"/>
                <w:highlight w:val="white"/>
              </w:rPr>
            </w:pPr>
            <w:r w:rsidDel="00000000" w:rsidR="00000000" w:rsidRPr="00000000">
              <w:rPr>
                <w:rtl w:val="0"/>
              </w:rPr>
            </w:r>
          </w:p>
        </w:tc>
      </w:tr>
    </w:tbl>
    <w:p w:rsidR="00000000" w:rsidDel="00000000" w:rsidP="00000000" w:rsidRDefault="00000000" w:rsidRPr="00000000" w14:paraId="000000F0">
      <w:pPr>
        <w:spacing w:after="100" w:before="100" w:line="276" w:lineRule="auto"/>
        <w:ind w:right="142"/>
        <w:rPr>
          <w:rFonts w:ascii="Arial" w:cs="Arial" w:eastAsia="Arial" w:hAnsi="Arial"/>
        </w:rPr>
      </w:pPr>
      <w:r w:rsidDel="00000000" w:rsidR="00000000" w:rsidRPr="00000000">
        <w:rPr>
          <w:rtl w:val="0"/>
        </w:rPr>
      </w:r>
    </w:p>
    <w:p w:rsidR="00000000" w:rsidDel="00000000" w:rsidP="00000000" w:rsidRDefault="00000000" w:rsidRPr="00000000" w14:paraId="000000F1">
      <w:pPr>
        <w:rPr>
          <w:rFonts w:ascii="Arial" w:cs="Arial" w:eastAsia="Arial" w:hAnsi="Arial"/>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tabs>
        <w:tab w:val="center" w:pos="4680"/>
        <w:tab w:val="right" w:pos="9360"/>
      </w:tabs>
      <w:rPr>
        <w:rFonts w:ascii="Inter" w:cs="Inter" w:eastAsia="Inter" w:hAnsi="Inter"/>
      </w:rPr>
    </w:pPr>
    <w:r w:rsidDel="00000000" w:rsidR="00000000" w:rsidRPr="00000000">
      <w:rPr>
        <w:rtl w:val="0"/>
      </w:rPr>
    </w:r>
  </w:p>
  <w:p w:rsidR="00000000" w:rsidDel="00000000" w:rsidP="00000000" w:rsidRDefault="00000000" w:rsidRPr="00000000" w14:paraId="000000FD">
    <w:pPr>
      <w:tabs>
        <w:tab w:val="center" w:pos="4680"/>
        <w:tab w:val="right" w:pos="9360"/>
      </w:tabs>
      <w:rPr>
        <w:rFonts w:ascii="Inter" w:cs="Inter" w:eastAsia="Inter" w:hAnsi="Inter"/>
      </w:rPr>
    </w:pPr>
    <w:r w:rsidDel="00000000" w:rsidR="00000000" w:rsidRPr="00000000">
      <w:rPr>
        <w:rtl w:val="0"/>
      </w:rPr>
    </w:r>
  </w:p>
  <w:p w:rsidR="00000000" w:rsidDel="00000000" w:rsidP="00000000" w:rsidRDefault="00000000" w:rsidRPr="00000000" w14:paraId="000000FE">
    <w:pPr>
      <w:tabs>
        <w:tab w:val="center" w:pos="4680"/>
        <w:tab w:val="right" w:pos="9360"/>
      </w:tabs>
      <w:rPr>
        <w:rFonts w:ascii="Arial" w:cs="Arial" w:eastAsia="Arial" w:hAnsi="Arial"/>
        <w:sz w:val="18"/>
        <w:szCs w:val="18"/>
      </w:rPr>
    </w:pPr>
    <w:r w:rsidDel="00000000" w:rsidR="00000000" w:rsidRPr="00000000">
      <w:rPr>
        <w:rFonts w:ascii="Arial" w:cs="Arial" w:eastAsia="Arial" w:hAnsi="Arial"/>
        <w:rtl w:val="0"/>
      </w:rPr>
      <w:t xml:space="preserve">Pagina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din </w:t>
    </w:r>
    <w:r w:rsidDel="00000000" w:rsidR="00000000" w:rsidRPr="00000000">
      <w:rPr>
        <w:rFonts w:ascii="Arial" w:cs="Arial" w:eastAsia="Arial" w:hAnsi="Arial"/>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F">
    <w:pPr>
      <w:tabs>
        <w:tab w:val="center" w:pos="4680"/>
        <w:tab w:val="right" w:pos="9360"/>
      </w:tabs>
      <w:rPr>
        <w:rFonts w:ascii="Arial" w:cs="Arial" w:eastAsia="Arial" w:hAnsi="Arial"/>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spacing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-9518</wp:posOffset>
          </wp:positionV>
          <wp:extent cx="579938" cy="5799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F3">
    <w:pPr>
      <w:spacing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F4">
    <w:pPr>
      <w:spacing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F5">
    <w:pPr>
      <w:spacing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F6">
    <w:pPr>
      <w:spacing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F7">
    <w:pPr>
      <w:spacing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F8">
    <w:pPr>
      <w:spacing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F9">
    <w:pPr>
      <w:spacing w:line="276" w:lineRule="auto"/>
      <w:rPr>
        <w:rFonts w:ascii="Arial" w:cs="Arial" w:eastAsia="Arial" w:hAnsi="Arial"/>
        <w:color w:val="3c4043"/>
        <w:sz w:val="21"/>
        <w:szCs w:val="21"/>
        <w:highlight w:val="white"/>
      </w:rPr>
    </w:pPr>
    <w:r w:rsidDel="00000000" w:rsidR="00000000" w:rsidRPr="00000000">
      <w:rPr>
        <w:rtl w:val="0"/>
      </w:rPr>
    </w:r>
  </w:p>
  <w:p w:rsidR="00000000" w:rsidDel="00000000" w:rsidP="00000000" w:rsidRDefault="00000000" w:rsidRPr="00000000" w14:paraId="000000FA">
    <w:pPr>
      <w:spacing w:after="1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lang w:val="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00" w:line="276" w:lineRule="auto"/>
    </w:pPr>
    <w:rPr>
      <w:b w:val="1"/>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NazeWx9WvBjCsqAMlYbGfln3yg==">AMUW2mWVYfCy14KEJJsjz6h6DHTmeH3wm7NtzwyfXCHz9ogDOPxBaIyJY2KCE7w0QOuPWnFsiQFIu83NM373LM4hExYFPM2+n0u6ir0BSW0+QlaQeOJxk/c=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