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Anexa 11.1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Adresă de înaintare a decontului intermediar /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contractului de finanțare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3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7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-9520</wp:posOffset>
          </wp:positionV>
          <wp:extent cx="579938" cy="5799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1ZNq3ZhQ3DcHBjEDpt3G1/yiBQ==">AMUW2mXwoQ6DvzTjn/NXLtVmdGGIcwB5fM9+iLB6WE56gMjKwhU649rbW6sXonpbCksNLL7DXeqUD9yMYanCyWPwWTShmMXONB1R/B1YbAWfS1MEJpHn22Y=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