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C1C" w:rsidRDefault="00B12C1C" w:rsidP="00B12C1C">
      <w:pPr>
        <w:pStyle w:val="normal0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Tabelul de activități ale proiectului | Anexa 1.2</w:t>
      </w:r>
    </w:p>
    <w:p w:rsidR="003F7C97" w:rsidRPr="00B12C1C" w:rsidRDefault="003F7C97">
      <w:pPr>
        <w:pStyle w:val="normal0"/>
        <w:rPr>
          <w:b/>
          <w:sz w:val="28"/>
          <w:szCs w:val="28"/>
          <w:highlight w:val="white"/>
        </w:rPr>
      </w:pPr>
    </w:p>
    <w:tbl>
      <w:tblPr>
        <w:tblStyle w:val="a"/>
        <w:tblW w:w="13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55"/>
        <w:gridCol w:w="3405"/>
        <w:gridCol w:w="1920"/>
        <w:gridCol w:w="2280"/>
        <w:gridCol w:w="1770"/>
        <w:gridCol w:w="2010"/>
        <w:gridCol w:w="1710"/>
      </w:tblGrid>
      <w:tr w:rsidR="003F7C97" w:rsidRPr="00B12C1C" w:rsidTr="00B12C1C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</w:pPr>
            <w:r w:rsidRPr="00B12C1C">
              <w:rPr>
                <w:rFonts w:eastAsia="Roboto"/>
                <w:b/>
              </w:rPr>
              <w:t>Nr. crt.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rFonts w:eastAsia="Roboto"/>
                <w:b/>
              </w:rPr>
            </w:pPr>
            <w:r w:rsidRPr="00B12C1C">
              <w:rPr>
                <w:rFonts w:eastAsia="Roboto"/>
                <w:b/>
              </w:rPr>
              <w:t>Denumirea activității</w:t>
            </w:r>
            <w:r w:rsidR="00B12C1C">
              <w:rPr>
                <w:rFonts w:eastAsia="Roboto"/>
                <w:b/>
              </w:rPr>
              <w:t xml:space="preserve"> </w:t>
            </w:r>
            <w:r w:rsidRPr="00B12C1C">
              <w:rPr>
                <w:rFonts w:eastAsia="Roboto"/>
                <w:b/>
              </w:rPr>
              <w:t>/</w:t>
            </w:r>
            <w:r w:rsidR="00B12C1C">
              <w:rPr>
                <w:rFonts w:eastAsia="Roboto"/>
                <w:b/>
              </w:rPr>
              <w:t xml:space="preserve"> </w:t>
            </w:r>
            <w:r w:rsidRPr="00B12C1C">
              <w:rPr>
                <w:rFonts w:eastAsia="Roboto"/>
                <w:b/>
              </w:rPr>
              <w:t>acțiunii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</w:pPr>
            <w:r w:rsidRPr="00B12C1C">
              <w:rPr>
                <w:rFonts w:eastAsia="Roboto"/>
                <w:b/>
              </w:rPr>
              <w:t>Locul de desfășurare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</w:pPr>
            <w:r w:rsidRPr="00B12C1C">
              <w:rPr>
                <w:rFonts w:eastAsia="Andika"/>
                <w:b/>
              </w:rPr>
              <w:t>Perioada acțiunii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</w:pPr>
            <w:r w:rsidRPr="00B12C1C">
              <w:rPr>
                <w:rFonts w:eastAsia="Roboto"/>
                <w:b/>
              </w:rPr>
              <w:t>Număr de participanți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</w:pPr>
            <w:r w:rsidRPr="00B12C1C">
              <w:rPr>
                <w:rFonts w:eastAsia="Roboto"/>
                <w:b/>
              </w:rPr>
              <w:t>Costuri estimate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</w:pPr>
            <w:r w:rsidRPr="00B12C1C">
              <w:rPr>
                <w:b/>
              </w:rPr>
              <w:t>Alte mențiuni</w:t>
            </w:r>
          </w:p>
        </w:tc>
      </w:tr>
      <w:tr w:rsidR="003F7C97" w:rsidRPr="00B12C1C" w:rsidTr="00B12C1C">
        <w:trPr>
          <w:trHeight w:val="117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Activități manageriale și de organizare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Timișoara / în deplasare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pe toată durata proiectului / menționate datele calendaristice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 organizatori / specialiști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 xml:space="preserve">costurile trebuie corelate cu liniile bugetare corespunzătoare din Anexa 1.1 - Formularul de buget (exemplu: </w:t>
            </w:r>
            <w:r w:rsidRPr="00B12C1C">
              <w:rPr>
                <w:b/>
                <w:sz w:val="20"/>
                <w:szCs w:val="20"/>
              </w:rPr>
              <w:t>plata contabilului/managerului</w:t>
            </w:r>
            <w:r w:rsidRPr="00B12C1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1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Antrenament / pregătire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local / Timisoara / sediu / spațiu public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menționați aici datele calendaristice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numărul de sportivi implicați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 xml:space="preserve">costurile  trebuie corelate cu liniile bugetare din Anexa 1.1 - Formularul de </w:t>
            </w:r>
            <w:r w:rsidRPr="00B12C1C">
              <w:rPr>
                <w:sz w:val="20"/>
                <w:szCs w:val="20"/>
              </w:rPr>
              <w:t>buget</w:t>
            </w:r>
          </w:p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(exemplu:</w:t>
            </w:r>
            <w:r w:rsidRPr="00B12C1C">
              <w:rPr>
                <w:b/>
                <w:sz w:val="20"/>
                <w:szCs w:val="20"/>
              </w:rPr>
              <w:t xml:space="preserve"> plata antrenorului</w:t>
            </w:r>
            <w:r w:rsidRPr="00B12C1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2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Transport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Timișoara - Cluj / Cluj - Timișoara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menționați aici datele calendaristice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numărul de sportivi + specialiști implicați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costurile  trebuie corelate cu liniile bugetare din Anexa 1.1 - Formularul de buget</w:t>
            </w:r>
          </w:p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 xml:space="preserve">(exemplu: </w:t>
            </w:r>
            <w:r w:rsidRPr="00B12C1C">
              <w:rPr>
                <w:b/>
                <w:sz w:val="20"/>
                <w:szCs w:val="20"/>
              </w:rPr>
              <w:t>plata transportului</w:t>
            </w:r>
            <w:r w:rsidRPr="00B12C1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Organizare de competiție sportivă locală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Timișoara / bază / spațiu public / parc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menționați aici datele calendaristice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numărul de sportivi implicați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costurile  trebuie corelate cu liniile bugetare din Anexa 1.1 - Formularul de buget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3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Participare la competiție în deplasare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Cluj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menționați aici datele calendaristice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numărul de sportivi implicați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costurile  trebuie corelate cu liniile bugetare din Anexa 1.1 - Formularul de buget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4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Alimentație sportivi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local / firma de catering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pe toată durata antrenamentului / menționate datele calendaristice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numărul de sportivi implicați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costurile  trebuie corelate cu liniile bugetare din Anexa 1.1 - Formularul de buget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Cazare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Cluj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durata șederii în Cluj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 de participanți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costurile  trebuie corelate cu liniile bugetare din Anexa 1.1 - Formularul de buget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12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Alte activități bugetate (acțiuni promoționale, competiții organizate, ceremonii de premiere, achiziții de materiale sportive sau echipamente, prezentări publice, studii, ș.a.)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7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...Activități de promovare și publicitate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local (Timișoara)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ex: înainte de o competiție/eveniment public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număr</w:t>
            </w:r>
          </w:p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specialiști publicitate și comunicare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1C3A4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B12C1C">
              <w:rPr>
                <w:sz w:val="20"/>
                <w:szCs w:val="20"/>
              </w:rPr>
              <w:t>costul promovării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7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F7C97" w:rsidRPr="00B12C1C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7C97" w:rsidRPr="00B12C1C" w:rsidRDefault="003F7C9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F7C97" w:rsidRPr="00B12C1C" w:rsidRDefault="003F7C97">
      <w:pPr>
        <w:pStyle w:val="normal0"/>
      </w:pPr>
    </w:p>
    <w:p w:rsidR="003F7C97" w:rsidRPr="00B12C1C" w:rsidRDefault="003F7C97">
      <w:pPr>
        <w:pStyle w:val="normal0"/>
      </w:pPr>
    </w:p>
    <w:p w:rsidR="003F7C97" w:rsidRPr="00B12C1C" w:rsidRDefault="003F7C97">
      <w:pPr>
        <w:pStyle w:val="normal0"/>
      </w:pPr>
    </w:p>
    <w:p w:rsidR="003F7C97" w:rsidRPr="00B12C1C" w:rsidRDefault="001C3A4F">
      <w:pPr>
        <w:pStyle w:val="normal0"/>
        <w:rPr>
          <w:b/>
          <w:sz w:val="20"/>
          <w:szCs w:val="20"/>
          <w:highlight w:val="white"/>
        </w:rPr>
      </w:pPr>
      <w:r w:rsidRPr="00B12C1C">
        <w:rPr>
          <w:b/>
          <w:sz w:val="20"/>
          <w:szCs w:val="20"/>
          <w:highlight w:val="white"/>
        </w:rPr>
        <w:t>Reprezentanții legali ai structurii sportive:</w:t>
      </w:r>
    </w:p>
    <w:p w:rsidR="003F7C97" w:rsidRPr="00B12C1C" w:rsidRDefault="001C3A4F">
      <w:pPr>
        <w:pStyle w:val="normal0"/>
        <w:rPr>
          <w:sz w:val="20"/>
          <w:szCs w:val="20"/>
          <w:highlight w:val="white"/>
        </w:rPr>
      </w:pPr>
      <w:r w:rsidRPr="00B12C1C">
        <w:rPr>
          <w:sz w:val="20"/>
          <w:szCs w:val="20"/>
          <w:highlight w:val="white"/>
        </w:rPr>
        <w:t>(nume, prenume, funcţia și semnătura)</w:t>
      </w:r>
    </w:p>
    <w:p w:rsidR="003F7C97" w:rsidRPr="00B12C1C" w:rsidRDefault="003F7C97">
      <w:pPr>
        <w:pStyle w:val="normal0"/>
        <w:rPr>
          <w:sz w:val="20"/>
          <w:szCs w:val="20"/>
          <w:highlight w:val="white"/>
        </w:rPr>
      </w:pPr>
    </w:p>
    <w:p w:rsidR="003F7C97" w:rsidRPr="00B12C1C" w:rsidRDefault="001C3A4F">
      <w:pPr>
        <w:pStyle w:val="normal0"/>
        <w:rPr>
          <w:sz w:val="20"/>
          <w:szCs w:val="20"/>
          <w:highlight w:val="white"/>
        </w:rPr>
      </w:pPr>
      <w:r w:rsidRPr="00B12C1C">
        <w:rPr>
          <w:sz w:val="20"/>
          <w:szCs w:val="20"/>
          <w:highlight w:val="white"/>
        </w:rPr>
        <w:t>…………………………………………………</w:t>
      </w:r>
    </w:p>
    <w:sectPr w:rsidR="003F7C97" w:rsidRPr="00B12C1C" w:rsidSect="003F7C97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4F" w:rsidRDefault="001C3A4F" w:rsidP="003F7C97">
      <w:pPr>
        <w:spacing w:line="240" w:lineRule="auto"/>
      </w:pPr>
      <w:r>
        <w:separator/>
      </w:r>
    </w:p>
  </w:endnote>
  <w:endnote w:type="continuationSeparator" w:id="0">
    <w:p w:rsidR="001C3A4F" w:rsidRDefault="001C3A4F" w:rsidP="003F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6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12C1C" w:rsidRPr="00B12C1C" w:rsidRDefault="00B12C1C">
        <w:pPr>
          <w:pStyle w:val="Footer"/>
          <w:jc w:val="center"/>
          <w:rPr>
            <w:sz w:val="20"/>
            <w:szCs w:val="20"/>
          </w:rPr>
        </w:pPr>
        <w:r w:rsidRPr="00B12C1C">
          <w:rPr>
            <w:sz w:val="20"/>
            <w:szCs w:val="20"/>
          </w:rPr>
          <w:fldChar w:fldCharType="begin"/>
        </w:r>
        <w:r w:rsidRPr="00B12C1C">
          <w:rPr>
            <w:sz w:val="20"/>
            <w:szCs w:val="20"/>
          </w:rPr>
          <w:instrText xml:space="preserve"> PAGE   \* MERGEFORMAT </w:instrText>
        </w:r>
        <w:r w:rsidRPr="00B12C1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B12C1C">
          <w:rPr>
            <w:sz w:val="20"/>
            <w:szCs w:val="20"/>
          </w:rPr>
          <w:fldChar w:fldCharType="end"/>
        </w:r>
      </w:p>
    </w:sdtContent>
  </w:sdt>
  <w:p w:rsidR="00B12C1C" w:rsidRDefault="00B12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4F" w:rsidRDefault="001C3A4F" w:rsidP="003F7C97">
      <w:pPr>
        <w:spacing w:line="240" w:lineRule="auto"/>
      </w:pPr>
      <w:r>
        <w:separator/>
      </w:r>
    </w:p>
  </w:footnote>
  <w:footnote w:type="continuationSeparator" w:id="0">
    <w:p w:rsidR="001C3A4F" w:rsidRDefault="001C3A4F" w:rsidP="003F7C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97" w:rsidRPr="00B12C1C" w:rsidRDefault="001C3A4F" w:rsidP="00B12C1C">
    <w:pPr>
      <w:pStyle w:val="normal0"/>
      <w:rPr>
        <w:sz w:val="16"/>
        <w:szCs w:val="16"/>
      </w:rPr>
    </w:pPr>
    <w:r w:rsidRPr="00B12C1C">
      <w:rPr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9335691</wp:posOffset>
          </wp:positionH>
          <wp:positionV relativeFrom="page">
            <wp:posOffset>304800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2C1C">
      <w:rPr>
        <w:b/>
        <w:sz w:val="16"/>
        <w:szCs w:val="16"/>
      </w:rPr>
      <w:t>Centrul de Proiecte al Municipiului Timișoara</w:t>
    </w:r>
  </w:p>
  <w:p w:rsidR="003F7C97" w:rsidRPr="00B12C1C" w:rsidRDefault="001C3A4F" w:rsidP="00B12C1C">
    <w:pPr>
      <w:pStyle w:val="normal0"/>
      <w:rPr>
        <w:sz w:val="16"/>
        <w:szCs w:val="16"/>
      </w:rPr>
    </w:pPr>
    <w:r w:rsidRPr="00B12C1C">
      <w:rPr>
        <w:sz w:val="16"/>
        <w:szCs w:val="16"/>
      </w:rPr>
      <w:t>Str. Vasile Alecsandri, nr. 1, SAD 7, CIF 44202834</w:t>
    </w:r>
  </w:p>
  <w:p w:rsidR="003F7C97" w:rsidRPr="00B12C1C" w:rsidRDefault="001C3A4F" w:rsidP="00B12C1C">
    <w:pPr>
      <w:pStyle w:val="normal0"/>
      <w:rPr>
        <w:sz w:val="16"/>
        <w:szCs w:val="16"/>
        <w:highlight w:val="white"/>
      </w:rPr>
    </w:pPr>
    <w:r w:rsidRPr="00B12C1C">
      <w:rPr>
        <w:sz w:val="16"/>
        <w:szCs w:val="16"/>
        <w:highlight w:val="white"/>
      </w:rPr>
      <w:t>centruldeproiecte@primariatm.ro</w:t>
    </w: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  <w:p w:rsidR="003F7C97" w:rsidRPr="00B12C1C" w:rsidRDefault="003F7C97">
    <w:pPr>
      <w:pStyle w:val="normal0"/>
      <w:ind w:left="-1559"/>
      <w:rPr>
        <w:sz w:val="16"/>
        <w:szCs w:val="16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97"/>
    <w:rsid w:val="001C3A4F"/>
    <w:rsid w:val="003F7C97"/>
    <w:rsid w:val="00B1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7C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F7C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F7C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F7C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F7C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F7C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7C97"/>
  </w:style>
  <w:style w:type="paragraph" w:styleId="Title">
    <w:name w:val="Title"/>
    <w:basedOn w:val="normal0"/>
    <w:next w:val="normal0"/>
    <w:rsid w:val="003F7C9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F7C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F7C9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1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C"/>
  </w:style>
  <w:style w:type="paragraph" w:styleId="Footer">
    <w:name w:val="footer"/>
    <w:basedOn w:val="Normal"/>
    <w:link w:val="FooterChar"/>
    <w:uiPriority w:val="99"/>
    <w:unhideWhenUsed/>
    <w:rsid w:val="00B12C1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2021-08-13T13:45:00Z</dcterms:created>
  <dcterms:modified xsi:type="dcterms:W3CDTF">2021-08-13T13:48:00Z</dcterms:modified>
</cp:coreProperties>
</file>