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IES-CFN nr. …….. / …………………………………..</w:t>
      </w:r>
      <w:r w:rsidDel="00000000" w:rsidR="00000000" w:rsidRPr="00000000">
        <w:rPr>
          <w:rtl w:val="0"/>
        </w:rPr>
      </w:r>
    </w:p>
    <w:p w:rsidR="00000000" w:rsidDel="00000000" w:rsidP="00000000" w:rsidRDefault="00000000" w:rsidRPr="00000000" w14:paraId="00000002">
      <w:pPr>
        <w:spacing w:after="100" w:before="100" w:line="276" w:lineRule="auto"/>
        <w:ind w:right="142"/>
        <w:rPr>
          <w:rFonts w:ascii="Arial" w:cs="Arial" w:eastAsia="Arial" w:hAnsi="Arial"/>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0" w:line="276" w:lineRule="auto"/>
        <w:ind w:right="142"/>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Contract cadru de finanțare nerambursabilă | Anexa 6</w:t>
      </w:r>
    </w:p>
    <w:p w:rsidR="00000000" w:rsidDel="00000000" w:rsidP="00000000" w:rsidRDefault="00000000" w:rsidRPr="00000000" w14:paraId="00000005">
      <w:pPr>
        <w:spacing w:after="0" w:line="276" w:lineRule="auto"/>
        <w:ind w:right="142"/>
        <w:rPr>
          <w:rFonts w:ascii="Arial" w:cs="Arial" w:eastAsia="Arial" w:hAnsi="Arial"/>
          <w:sz w:val="24"/>
          <w:szCs w:val="24"/>
        </w:rPr>
      </w:pPr>
      <w:r w:rsidDel="00000000" w:rsidR="00000000" w:rsidRPr="00000000">
        <w:rPr>
          <w:rFonts w:ascii="Arial" w:cs="Arial" w:eastAsia="Arial" w:hAnsi="Arial"/>
          <w:sz w:val="24"/>
          <w:szCs w:val="24"/>
          <w:rtl w:val="0"/>
        </w:rPr>
        <w:t xml:space="preserve">de la bugetul local al municipiului Timișoara a proiectelor și programelor sportive</w:t>
      </w:r>
    </w:p>
    <w:p w:rsidR="00000000" w:rsidDel="00000000" w:rsidP="00000000" w:rsidRDefault="00000000" w:rsidRPr="00000000" w14:paraId="00000006">
      <w:pPr>
        <w:spacing w:after="0" w:line="276" w:lineRule="auto"/>
        <w:ind w:right="142.7952755905511"/>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Având în vedere prevederile </w:t>
      </w:r>
      <w:r w:rsidDel="00000000" w:rsidR="00000000" w:rsidRPr="00000000">
        <w:rPr>
          <w:rFonts w:ascii="Arial" w:cs="Arial" w:eastAsia="Arial" w:hAnsi="Arial"/>
          <w:i w:val="1"/>
          <w:sz w:val="20"/>
          <w:szCs w:val="20"/>
          <w:rtl w:val="0"/>
        </w:rPr>
        <w:t xml:space="preserve">Regulamentului privind finanțarea nerambursabilă de la bugetul local al municipiului Timișoara a proiectelor și programelor sportive, prin apelul „Orașul în mișcare”, </w:t>
      </w:r>
      <w:r w:rsidDel="00000000" w:rsidR="00000000" w:rsidRPr="00000000">
        <w:rPr>
          <w:rFonts w:ascii="Arial" w:cs="Arial" w:eastAsia="Arial" w:hAnsi="Arial"/>
          <w:sz w:val="20"/>
          <w:szCs w:val="20"/>
          <w:rtl w:val="0"/>
        </w:rPr>
        <w:t xml:space="preserve">adoptat la nivelul Centrului de Proiecte al Municipiului Timișoara prin Decizia nr. 12 / 11.03.2022,</w:t>
      </w:r>
    </w:p>
    <w:p w:rsidR="00000000" w:rsidDel="00000000" w:rsidP="00000000" w:rsidRDefault="00000000" w:rsidRPr="00000000" w14:paraId="0000000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între</w:t>
      </w:r>
    </w:p>
    <w:p w:rsidR="00000000" w:rsidDel="00000000" w:rsidP="00000000" w:rsidRDefault="00000000" w:rsidRPr="00000000" w14:paraId="0000000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Centrul de Proiecte al Municipiului Timișoara</w:t>
      </w:r>
      <w:r w:rsidDel="00000000" w:rsidR="00000000" w:rsidRPr="00000000">
        <w:rPr>
          <w:rFonts w:ascii="Arial" w:cs="Arial" w:eastAsia="Arial" w:hAnsi="Arial"/>
          <w:sz w:val="20"/>
          <w:szCs w:val="20"/>
          <w:rtl w:val="0"/>
        </w:rPr>
        <w:t xml:space="preserve"> cu sediul în Timișoara, str. Vasile Alecsandri, nr. 1, SAD7, CIF 44202834, având contul nr.………………………..…………………………….., deschis la Trezoreria Timișoara, reprezentat prin Alexandra-Maria Rigler, în calitate de Director, denumit în continuare autoritate finanțatoare,</w:t>
      </w:r>
    </w:p>
    <w:p w:rsidR="00000000" w:rsidDel="00000000" w:rsidP="00000000" w:rsidRDefault="00000000" w:rsidRPr="00000000" w14:paraId="0000000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și</w:t>
      </w:r>
    </w:p>
    <w:p w:rsidR="00000000" w:rsidDel="00000000" w:rsidP="00000000" w:rsidRDefault="00000000" w:rsidRPr="00000000" w14:paraId="0000000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cu sediul social în …………………</w:t>
      </w:r>
      <w:r w:rsidDel="00000000" w:rsidR="00000000" w:rsidRPr="00000000">
        <w:rPr>
          <w:rFonts w:ascii="Arial" w:cs="Arial" w:eastAsia="Arial" w:hAnsi="Arial"/>
          <w:i w:val="1"/>
          <w:sz w:val="20"/>
          <w:szCs w:val="20"/>
          <w:rtl w:val="0"/>
        </w:rPr>
        <w:t xml:space="preserve">(adresa completă)</w:t>
      </w:r>
      <w:r w:rsidDel="00000000" w:rsidR="00000000" w:rsidRPr="00000000">
        <w:rPr>
          <w:rFonts w:ascii="Arial" w:cs="Arial" w:eastAsia="Arial" w:hAnsi="Arial"/>
          <w:sz w:val="20"/>
          <w:szCs w:val="20"/>
          <w:rtl w:val="0"/>
        </w:rPr>
        <w:t xml:space="preserve">……………….., cod fiscal ………………………………….., având contul …………………………………..………………………………….., deschis la ………………………………….., reprezentat prin ………………………………….., în calitate de Președinte/Director/Manager, denumit în continuare beneficiar, s-a încheiat următorul contract:</w:t>
      </w:r>
    </w:p>
    <w:p w:rsidR="00000000" w:rsidDel="00000000" w:rsidP="00000000" w:rsidRDefault="00000000" w:rsidRPr="00000000" w14:paraId="0000000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 Obiectul contractului</w:t>
      </w:r>
    </w:p>
    <w:p w:rsidR="00000000" w:rsidDel="00000000" w:rsidP="00000000" w:rsidRDefault="00000000" w:rsidRPr="00000000" w14:paraId="0000000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 Obiectul contractului constă în finanțarea nerambursabilă a proiectului / programului………………………..., organizat de către beneficiar ………………………………….. la ………………………………….., în perioada ………………………………….., în termenii și condițiile stabilite în cererea de finanțare nerambursabilă nr. …………………………………..., parte integrantă a prezentului contract.</w:t>
      </w:r>
    </w:p>
    <w:p w:rsidR="00000000" w:rsidDel="00000000" w:rsidP="00000000" w:rsidRDefault="00000000" w:rsidRPr="00000000" w14:paraId="0000000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II Durata contractului</w:t>
      </w:r>
    </w:p>
    <w:p w:rsidR="00000000" w:rsidDel="00000000" w:rsidP="00000000" w:rsidRDefault="00000000" w:rsidRPr="00000000" w14:paraId="0000001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 Durata contractului este cuprinsă între data semnării acestuia de către părțile contractante și data prezentării de către beneficiar a documentelor justificative în condițiile prevăzute de art. 11.</w:t>
      </w:r>
    </w:p>
    <w:p w:rsidR="00000000" w:rsidDel="00000000" w:rsidP="00000000" w:rsidRDefault="00000000" w:rsidRPr="00000000" w14:paraId="0000001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III Valoarea contractului</w:t>
      </w:r>
    </w:p>
    <w:p w:rsidR="00000000" w:rsidDel="00000000" w:rsidP="00000000" w:rsidRDefault="00000000" w:rsidRPr="00000000" w14:paraId="0000001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3. Valoarea contractului este de ………………………………….., conform </w:t>
      </w:r>
      <w:r w:rsidDel="00000000" w:rsidR="00000000" w:rsidRPr="00000000">
        <w:rPr>
          <w:rFonts w:ascii="Arial" w:cs="Arial" w:eastAsia="Arial" w:hAnsi="Arial"/>
          <w:i w:val="1"/>
          <w:sz w:val="20"/>
          <w:szCs w:val="20"/>
          <w:rtl w:val="0"/>
        </w:rPr>
        <w:t xml:space="preserve">Bugetului de venituri și cheltuieli</w:t>
      </w:r>
      <w:r w:rsidDel="00000000" w:rsidR="00000000" w:rsidRPr="00000000">
        <w:rPr>
          <w:rFonts w:ascii="Arial" w:cs="Arial" w:eastAsia="Arial" w:hAnsi="Arial"/>
          <w:sz w:val="20"/>
          <w:szCs w:val="20"/>
          <w:rtl w:val="0"/>
        </w:rPr>
        <w:t xml:space="preserve">, prevăzut în anexă la prezentul contract, reprezentând ………. % din bugetul total al programului/proiectului/acțiunii..</w:t>
      </w:r>
    </w:p>
    <w:p w:rsidR="00000000" w:rsidDel="00000000" w:rsidP="00000000" w:rsidRDefault="00000000" w:rsidRPr="00000000" w14:paraId="0000001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4. Suma reprezentând finanțarea nerambursabilă va fi virată din contul autorității finanțatoare în contul beneficiarului cu nr. …………………………………..……………………….., deschis la ………………………………….., potrivit legii.</w:t>
      </w:r>
    </w:p>
    <w:p w:rsidR="00000000" w:rsidDel="00000000" w:rsidP="00000000" w:rsidRDefault="00000000" w:rsidRPr="00000000" w14:paraId="0000001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IV Modalități de plată. Eligibilitatea cheltuielilor. Decontări</w:t>
      </w:r>
    </w:p>
    <w:p w:rsidR="00000000" w:rsidDel="00000000" w:rsidP="00000000" w:rsidRDefault="00000000" w:rsidRPr="00000000" w14:paraId="0000001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5. Suma prevăzută la art. 3 se acordă prin virament bancar, pe baza facturilor emise de către beneficiar pentru fiecare tranșă, însoțite de documente justificative, conform legii.</w:t>
      </w:r>
    </w:p>
    <w:p w:rsidR="00000000" w:rsidDel="00000000" w:rsidP="00000000" w:rsidRDefault="00000000" w:rsidRPr="00000000" w14:paraId="0000001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6. Cuantumul și eșalonarea tranșelor se vor face în baza graficului de finanțare nerambursabilă prevăzut în anexă la prezentul contract, în funcție de etapele de realizare, raportate la costurile organizatorice și/sau durata și evoluția în timp a activităților cuprinse în cererea de finanțare.</w:t>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7. Prima tranșă, în procent de max. ………%, respectiv suma de ……………………... lei, se va acorda în termen de maximum 30 de zile calendaristice de la data prezentării de către beneficiar a unei facturi. </w:t>
      </w:r>
      <w:r w:rsidDel="00000000" w:rsidR="00000000" w:rsidRPr="00000000">
        <w:rPr>
          <w:rFonts w:ascii="Arial" w:cs="Arial" w:eastAsia="Arial" w:hAnsi="Arial"/>
          <w:color w:val="999999"/>
          <w:sz w:val="20"/>
          <w:szCs w:val="20"/>
          <w:rtl w:val="0"/>
        </w:rPr>
        <w:t xml:space="preserve">A doua tranșă, în procent de max. ……….%, respectiv suma de ……………………... lei, se va acorda în termen de maximum 30 de zile calendaristice de la data prezentării de către beneficiar a unei facturi, dar numai după justificarea tranșei anterioare.</w:t>
      </w:r>
      <w:r w:rsidDel="00000000" w:rsidR="00000000" w:rsidRPr="00000000">
        <w:rPr>
          <w:rFonts w:ascii="Arial" w:cs="Arial" w:eastAsia="Arial" w:hAnsi="Arial"/>
          <w:sz w:val="20"/>
          <w:szCs w:val="20"/>
          <w:rtl w:val="0"/>
        </w:rPr>
        <w:t xml:space="preserve"> Ultima tranșă, în procent de min. ……….%, respectiv suma de …………………………... lei, se va acordă în baza documentelor justificative prezentate de beneficiar și a rapoartelor finale de activitate. </w:t>
      </w:r>
    </w:p>
    <w:p w:rsidR="00000000" w:rsidDel="00000000" w:rsidP="00000000" w:rsidRDefault="00000000" w:rsidRPr="00000000" w14:paraId="0000001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8. </w:t>
      </w:r>
    </w:p>
    <w:p w:rsidR="00000000" w:rsidDel="00000000" w:rsidP="00000000" w:rsidRDefault="00000000" w:rsidRPr="00000000" w14:paraId="0000001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Beneficiarul este obligat să respecte categoriile de cheltuieli prevăzute în</w:t>
      </w:r>
      <w:r w:rsidDel="00000000" w:rsidR="00000000" w:rsidRPr="00000000">
        <w:rPr>
          <w:rFonts w:ascii="Arial" w:cs="Arial" w:eastAsia="Arial" w:hAnsi="Arial"/>
          <w:i w:val="1"/>
          <w:sz w:val="20"/>
          <w:szCs w:val="20"/>
          <w:rtl w:val="0"/>
        </w:rPr>
        <w:t xml:space="preserve"> Bugetul de venituri și cheltuieli</w:t>
      </w:r>
      <w:r w:rsidDel="00000000" w:rsidR="00000000" w:rsidRPr="00000000">
        <w:rPr>
          <w:rFonts w:ascii="Arial" w:cs="Arial" w:eastAsia="Arial" w:hAnsi="Arial"/>
          <w:sz w:val="20"/>
          <w:szCs w:val="20"/>
          <w:rtl w:val="0"/>
        </w:rPr>
        <w:t xml:space="preserve"> aprobat spre finanțare.</w:t>
      </w:r>
    </w:p>
    <w:p w:rsidR="00000000" w:rsidDel="00000000" w:rsidP="00000000" w:rsidRDefault="00000000" w:rsidRPr="00000000" w14:paraId="0000001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Pe parcursul derulării activităților, dacă situația o impune, beneficiarul poate face realocări de buget între categoriile de cheltuieli, după cum urmează: (1)în limita a max. 20% din valoarea finanțării nerambursabile doar cu aprobarea scrisă a responsabilului cu monitorizarea din partea autorității finanțatoare, (2)peste 20% din valoarea finanțării nerambursabile doar cu aprobarea scrisă a responsabilului cu monitorizarea din partea autorității finanțatoare, la care se adaugă semnarea unui Act adițional la contract. Doar în cazul în care din motive obiective, cum ar fi evenimente neprevăzute independente de beneficiarul finanțării nerambursabile sau cazuri de forță majoră care apar pe perioada derulării contractului, se impun modificări în structura și valoarea unei cheltuieli peste această limită de 20%. </w:t>
      </w:r>
    </w:p>
    <w:p w:rsidR="00000000" w:rsidDel="00000000" w:rsidP="00000000" w:rsidRDefault="00000000" w:rsidRPr="00000000" w14:paraId="0000001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Pentru sumele realocate cu încălcarea prevederilor de la alin. (2) devin aplicabile prevederile art. 12 lit. b).</w:t>
      </w:r>
    </w:p>
    <w:p w:rsidR="00000000" w:rsidDel="00000000" w:rsidP="00000000" w:rsidRDefault="00000000" w:rsidRPr="00000000" w14:paraId="0000001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9. (1) Vor fi acceptate spre decontare numai cheltuielile eligibile efectuate de către beneficiar în perioada executării contractului, conform ghidului privind decontarea sumelor alocate, aprobat de autoritatea finanțatoare și comunicat beneficiarului.</w:t>
      </w:r>
    </w:p>
    <w:p w:rsidR="00000000" w:rsidDel="00000000" w:rsidP="00000000" w:rsidRDefault="00000000" w:rsidRPr="00000000" w14:paraId="0000002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Cheltuielile sunt eligibile cu condiția să fie cuprinse și necesare activităților din cererea de finanțare, să fie efectuate numai pentru realizarea propunerii de proiect / program aprobate spre finanțare și să fie efectuate în termenii și condițiile prezentului contract.</w:t>
      </w:r>
    </w:p>
    <w:p w:rsidR="00000000" w:rsidDel="00000000" w:rsidP="00000000" w:rsidRDefault="00000000" w:rsidRPr="00000000" w14:paraId="0000002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Pentru a fi cheltuieli eligibile, documentele prezentate în dosarul de decont trebuie să facă dovada legăturii directe dintre cheltuielile efectuate și activitățile desfășurate în cadrul proiectului / programului, pentru perioada aferentă decontului.</w:t>
      </w:r>
    </w:p>
    <w:p w:rsidR="00000000" w:rsidDel="00000000" w:rsidP="00000000" w:rsidRDefault="00000000" w:rsidRPr="00000000" w14:paraId="0000002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Toate cheltuielile vor fi efectuate între data semnării contractului de finanțare nerambursabilă și data finalizării proiectului / programului și în scopul exclusiv al acestuia.</w:t>
      </w:r>
    </w:p>
    <w:p w:rsidR="00000000" w:rsidDel="00000000" w:rsidP="00000000" w:rsidRDefault="00000000" w:rsidRPr="00000000" w14:paraId="0000002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Toate documentele justificative prevăzute în ghidul privind decontarea sumelor alocate din finanțarea nerambursabilă trebuie să fie întocmite între data semnării contractului și data prezentării acestora la decont.</w:t>
      </w:r>
    </w:p>
    <w:p w:rsidR="00000000" w:rsidDel="00000000" w:rsidP="00000000" w:rsidRDefault="00000000" w:rsidRPr="00000000" w14:paraId="0000002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Cheltuielile efectuate din finanțarea nerambursabilă înaintea semnării prezentului contract nu sunt eligibile.</w:t>
      </w:r>
    </w:p>
    <w:p w:rsidR="00000000" w:rsidDel="00000000" w:rsidP="00000000" w:rsidRDefault="00000000" w:rsidRPr="00000000" w14:paraId="0000002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10. (1) Pentru fiecare cheltuială efectuată, conform contractului, se vor prezenta documente justificative întocmite potrivit legislației în vigoare.</w:t>
      </w:r>
    </w:p>
    <w:p w:rsidR="00000000" w:rsidDel="00000000" w:rsidP="00000000" w:rsidRDefault="00000000" w:rsidRPr="00000000" w14:paraId="0000002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Documentele justificative vor fi transmise în copie electronică lizibilă.</w:t>
      </w:r>
    </w:p>
    <w:p w:rsidR="00000000" w:rsidDel="00000000" w:rsidP="00000000" w:rsidRDefault="00000000" w:rsidRPr="00000000" w14:paraId="0000002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11. Documentele justificative, raportul narativ și raportul financiar, aprobate de autoritatea finanțatoare și comunicate beneficiarului, se vor transmite autorității finanțatoare în termen de cel mult 30 de zile de la finalizarea activităților.</w:t>
      </w:r>
    </w:p>
    <w:p w:rsidR="00000000" w:rsidDel="00000000" w:rsidP="00000000" w:rsidRDefault="00000000" w:rsidRPr="00000000" w14:paraId="00000028">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9">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 Drepturile și obligațiile părților</w:t>
      </w:r>
    </w:p>
    <w:p w:rsidR="00000000" w:rsidDel="00000000" w:rsidP="00000000" w:rsidRDefault="00000000" w:rsidRPr="00000000" w14:paraId="0000002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12. Drepturile și obligațiile autorității finanțatoare sunt următoarele:</w:t>
      </w:r>
    </w:p>
    <w:p w:rsidR="00000000" w:rsidDel="00000000" w:rsidP="00000000" w:rsidRDefault="00000000" w:rsidRPr="00000000" w14:paraId="0000002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are dreptul să modifice cuantumul finanțării alocate sau să rezilieze prezentul contract dacă beneficiarul comunică date, informații sau înscrisuri false ori eronate, precum și în cazul neîndeplinirii sau îndeplinirii necorespunzătoare a obligațiilor contractuale asumate de către beneficiar;</w:t>
      </w:r>
    </w:p>
    <w:p w:rsidR="00000000" w:rsidDel="00000000" w:rsidP="00000000" w:rsidRDefault="00000000" w:rsidRPr="00000000" w14:paraId="0000002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are dreptul de a recupera de la beneficiar fondurile utilizate de acesta pentru acoperirea altor cheltuieli decât cele eligibile, la care se vor adăuga penalități de întârziere de 0,2% pe zi aplicate la sumele respective până la data recuperării lor, precum și dobânda legală, calculată în condițiile legii;</w:t>
      </w:r>
    </w:p>
    <w:p w:rsidR="00000000" w:rsidDel="00000000" w:rsidP="00000000" w:rsidRDefault="00000000" w:rsidRPr="00000000" w14:paraId="0000002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are obligația să aducă la cunoștința beneficiarului orice informație de natură să afecteze executarea prezentului contract;</w:t>
      </w:r>
    </w:p>
    <w:p w:rsidR="00000000" w:rsidDel="00000000" w:rsidP="00000000" w:rsidRDefault="00000000" w:rsidRPr="00000000" w14:paraId="0000002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să urmărească cofinanțarea aferentă contractului prin verificarea efectuării acesteia şi a documentelor justificative;</w:t>
      </w:r>
    </w:p>
    <w:p w:rsidR="00000000" w:rsidDel="00000000" w:rsidP="00000000" w:rsidRDefault="00000000" w:rsidRPr="00000000" w14:paraId="0000002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să realizeze monitorizarea şi evaluarea intermediară şi finală a proiectului / programului;</w:t>
      </w:r>
    </w:p>
    <w:p w:rsidR="00000000" w:rsidDel="00000000" w:rsidP="00000000" w:rsidRDefault="00000000" w:rsidRPr="00000000" w14:paraId="0000003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să nu comunice, în nici o situaţie, fără consimţământul prealabil scris al beneficiarului, informaţii confidenţiale aparţinând beneficiarului sau obţinute în baza relaţiilor contractuale;</w:t>
      </w:r>
    </w:p>
    <w:p w:rsidR="00000000" w:rsidDel="00000000" w:rsidP="00000000" w:rsidRDefault="00000000" w:rsidRPr="00000000" w14:paraId="0000003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13. Drepturile și obligațiile beneficiarului sunt următoarele:</w:t>
      </w:r>
    </w:p>
    <w:p w:rsidR="00000000" w:rsidDel="00000000" w:rsidP="00000000" w:rsidRDefault="00000000" w:rsidRPr="00000000" w14:paraId="0000003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să contracteze și să efectueze plata tuturor cheltuielilor aferente realizării obiectului contractului, cu respectarea prevederilor legale în materie;</w:t>
      </w:r>
    </w:p>
    <w:p w:rsidR="00000000" w:rsidDel="00000000" w:rsidP="00000000" w:rsidRDefault="00000000" w:rsidRPr="00000000" w14:paraId="0000003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să asigure îndeplinirea oricărei alte activități legate de buna desfășurare a proiectului / programului;</w:t>
      </w:r>
    </w:p>
    <w:p w:rsidR="00000000" w:rsidDel="00000000" w:rsidP="00000000" w:rsidRDefault="00000000" w:rsidRPr="00000000" w14:paraId="0000003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să prezinte finanțatorului documente justificative, astfel cum sunt prevăzute în ghidul privind decontarea sumelor alocate, însoțite de raportul narativ și raportul financiar, în termenul prevăzut la art. 11;</w:t>
      </w:r>
    </w:p>
    <w:p w:rsidR="00000000" w:rsidDel="00000000" w:rsidP="00000000" w:rsidRDefault="00000000" w:rsidRPr="00000000" w14:paraId="0000003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se obligă să utilizeze finanțarea numai în scopul realizării activităților care fac obiectul prezentului contract și să nu utilizeze finanțarea nerambursabilă pentru activități generatoare de profit;</w:t>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se obligă să întocmească exact și corect toate documentele justificative privind utilizarea finanțării;</w:t>
      </w:r>
    </w:p>
    <w:p w:rsidR="00000000" w:rsidDel="00000000" w:rsidP="00000000" w:rsidRDefault="00000000" w:rsidRPr="00000000" w14:paraId="0000003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se obligă să transmită completările solicitate de finanțator, privind documentele prezentate spre decontare, în termen de 5 zile lucrătoare de la data solicitării; în caz contrar decontarea se va efectua în limita sumelor aferente documentelor corect întocmite, prezentate inițial la decont;</w:t>
      </w:r>
    </w:p>
    <w:p w:rsidR="00000000" w:rsidDel="00000000" w:rsidP="00000000" w:rsidRDefault="00000000" w:rsidRPr="00000000" w14:paraId="00000038">
      <w:pPr>
        <w:spacing w:after="100" w:before="100" w:line="276" w:lineRule="auto"/>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g)  se obligă să specifice mențiunea </w:t>
      </w:r>
      <w:r w:rsidDel="00000000" w:rsidR="00000000" w:rsidRPr="00000000">
        <w:rPr>
          <w:rFonts w:ascii="Arial" w:cs="Arial" w:eastAsia="Arial" w:hAnsi="Arial"/>
          <w:sz w:val="20"/>
          <w:szCs w:val="20"/>
          <w:highlight w:val="white"/>
          <w:rtl w:val="0"/>
        </w:rPr>
        <w:t xml:space="preserve">"Proiect cofinanțat de Primăria și Consiliul Local Timișoara, prin Centrul de Proiecte”, împreună cu însemnele de identitate vizuală ale autorității finanțatoare, în conformitate cu prevederile regulamentului de finanțare, pe toate produsele de comunicare și diseminare ale proiectului.</w:t>
      </w:r>
      <w:r w:rsidDel="00000000" w:rsidR="00000000" w:rsidRPr="00000000">
        <w:rPr>
          <w:rtl w:val="0"/>
        </w:rPr>
      </w:r>
    </w:p>
    <w:p w:rsidR="00000000" w:rsidDel="00000000" w:rsidP="00000000" w:rsidRDefault="00000000" w:rsidRPr="00000000" w14:paraId="0000003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 se obligă să accepte controlul și verificările autorității finanțatoare, precum și ale autorităților cu atribuții în domeniul controlului financiar-fiscal, în conformitate cu prevederile legale; auditarea sumelor utilizate se face de către compartimentele de specialitate ale autorității finanțatoare;</w:t>
      </w:r>
    </w:p>
    <w:p w:rsidR="00000000" w:rsidDel="00000000" w:rsidP="00000000" w:rsidRDefault="00000000" w:rsidRPr="00000000" w14:paraId="0000003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să distribuie gratuit materialele de promovare și/sau publicitate realizate în cadrul contractului și să documenteze modalitatea de distribuire a acestora;</w:t>
      </w:r>
    </w:p>
    <w:p w:rsidR="00000000" w:rsidDel="00000000" w:rsidP="00000000" w:rsidRDefault="00000000" w:rsidRPr="00000000" w14:paraId="0000003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 să autorizeze autoritatea finanțatoare să utilizeze în mod gratuit informațiile cuprinse în rapoartele proiectului / programului, precum și pe cele privind rezultatele obținute, prin toate modalitățile de comunicare publică pe care le decide, inclusiv pentru diseminarea rezultatelor sesiunii de finanțare;</w:t>
      </w:r>
    </w:p>
    <w:p w:rsidR="00000000" w:rsidDel="00000000" w:rsidP="00000000" w:rsidRDefault="00000000" w:rsidRPr="00000000" w14:paraId="0000003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 să pună la dispoziția autorității finanțatoare, la solicitarea acesteia, în mod gratuit, fotografii și înregistrări audio-video relevante cu privire la proiectul / programul și să autorizeze folosirea de către autoritate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beneficiarului; </w:t>
      </w:r>
    </w:p>
    <w:p w:rsidR="00000000" w:rsidDel="00000000" w:rsidP="00000000" w:rsidRDefault="00000000" w:rsidRPr="00000000" w14:paraId="0000003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 să respecte obligațiile sale ce decurg din autorizările prezentului contract și în relațiile contractuale cu angajații săi sau terții implicați în derularea activităților specifice programului, proiectului sau acțiunii;</w:t>
      </w:r>
    </w:p>
    <w:p w:rsidR="00000000" w:rsidDel="00000000" w:rsidP="00000000" w:rsidRDefault="00000000" w:rsidRPr="00000000" w14:paraId="0000003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 să permită persoanei împuternicite de autoritatea finanțatoare să filmeze sau să fotografieze (ambiental) maxim 10 minute evenimentul  finanţat, în acest sens, beneficiarul neavând pretenții ulterioare;</w:t>
      </w:r>
    </w:p>
    <w:p w:rsidR="00000000" w:rsidDel="00000000" w:rsidP="00000000" w:rsidRDefault="00000000" w:rsidRPr="00000000" w14:paraId="0000003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 sub sancţiunea retragerii a 10 % din valoarea finanţării alocate, să publice online, pe platforma de evenimente gestionată de autoritatea finanțatoare, odată ce aceasta este funcțională, informații despre propunerea care face obiectul contractului de finanțare (precum: scurtă descriere proiect / program, calendarul activităților, locul de desfășurare, data și ora); accesul pe platforma online este pe bază de înregistrare gratuită, iar informațiile introduse vor fi corecte, complete și se vor actualiza cu cel târziu 24 de ore înainte de desfășurarea evenimentului / activității;</w:t>
      </w:r>
    </w:p>
    <w:p w:rsidR="00000000" w:rsidDel="00000000" w:rsidP="00000000" w:rsidRDefault="00000000" w:rsidRPr="00000000" w14:paraId="0000004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 se obligă ca toate cheltuielile ce urmează a fi decontate de autoritatea finanțatoare în temeiul prezentului contract să nu mai fi fost sau să nu urmeze a fi decontate din alte fonduri publice sau private;</w:t>
      </w:r>
    </w:p>
    <w:p w:rsidR="00000000" w:rsidDel="00000000" w:rsidP="00000000" w:rsidRDefault="00000000" w:rsidRPr="00000000" w14:paraId="0000004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 are dreptul să i se aducă la cunoștință de către finanțator orice informație de natură să afecteze executarea prezentului contract;</w:t>
      </w:r>
    </w:p>
    <w:p w:rsidR="00000000" w:rsidDel="00000000" w:rsidP="00000000" w:rsidRDefault="00000000" w:rsidRPr="00000000" w14:paraId="0000004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 se obligă să realizeze proiectul / programul astfel cum este descris/descrisă în cererea de finanțare nerambursabilă aprobată pentru finanțare de la bugetul local al municipiului Timișoara;</w:t>
      </w:r>
    </w:p>
    <w:p w:rsidR="00000000" w:rsidDel="00000000" w:rsidP="00000000" w:rsidRDefault="00000000" w:rsidRPr="00000000" w14:paraId="0000004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 se obligă să finalizeze proiectul / programul.</w:t>
      </w:r>
    </w:p>
    <w:p w:rsidR="00000000" w:rsidDel="00000000" w:rsidP="00000000" w:rsidRDefault="00000000" w:rsidRPr="00000000" w14:paraId="00000044">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5">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VI Modificarea, rezilierea și încetarea contractului</w:t>
      </w:r>
    </w:p>
    <w:p w:rsidR="00000000" w:rsidDel="00000000" w:rsidP="00000000" w:rsidRDefault="00000000" w:rsidRPr="00000000" w14:paraId="0000004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SECȚIUNEA 1 Modificarea contractului</w:t>
      </w:r>
    </w:p>
    <w:p w:rsidR="00000000" w:rsidDel="00000000" w:rsidP="00000000" w:rsidRDefault="00000000" w:rsidRPr="00000000" w14:paraId="0000004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14. </w:t>
      </w:r>
    </w:p>
    <w:p w:rsidR="00000000" w:rsidDel="00000000" w:rsidP="00000000" w:rsidRDefault="00000000" w:rsidRPr="00000000" w14:paraId="0000004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Prezentul contract poate fi modificat numai în cazuri temeinic justificate, cu acordul ambelor părți, consemnat în scris prin act adițional.</w:t>
      </w:r>
    </w:p>
    <w:p w:rsidR="00000000" w:rsidDel="00000000" w:rsidP="00000000" w:rsidRDefault="00000000" w:rsidRPr="00000000" w14:paraId="0000004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Beneficiarul are obligația de a informa de îndată autoritatea finanțatoare - cel mai târziu în termen de 48 de ore de la producere - cu privire la orice eveniment sau împrejurare de natură a cauza o modificare a activităților contractului. Informarea va conține și descrierea condițiilor și a circumstanțelor în care programul / proiectul / acțiunea  se va desfășura sau a oricăror altor aspecte privind executarea prezentului contract.</w:t>
      </w:r>
    </w:p>
    <w:p w:rsidR="00000000" w:rsidDel="00000000" w:rsidP="00000000" w:rsidRDefault="00000000" w:rsidRPr="00000000" w14:paraId="0000004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Dacă cererea de modificare a contractului vine din partea beneficiarului, acesta trebuie să o adreseze autorității finanțatoare cu cel puțin 15 (cincisprezece) zile calendaristice înaintea momentului la care dorește ca această modificare să intre în vigoare.</w:t>
      </w:r>
    </w:p>
    <w:p w:rsidR="00000000" w:rsidDel="00000000" w:rsidP="00000000" w:rsidRDefault="00000000" w:rsidRPr="00000000" w14:paraId="0000004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Schimbarea adresei și modificarea contului bancar pot face obiectul unei simple notificări către autoritatea finanțatoare.</w:t>
      </w:r>
    </w:p>
    <w:p w:rsidR="00000000" w:rsidDel="00000000" w:rsidP="00000000" w:rsidRDefault="00000000" w:rsidRPr="00000000" w14:paraId="0000004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Suma maximă a finanțării nerambursabile menționată la art. 3 nu poate fi majorată.</w:t>
      </w:r>
    </w:p>
    <w:p w:rsidR="00000000" w:rsidDel="00000000" w:rsidP="00000000" w:rsidRDefault="00000000" w:rsidRPr="00000000" w14:paraId="0000004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SECȚIUNEA a 2-a Rezilierea contractului</w:t>
      </w:r>
    </w:p>
    <w:p w:rsidR="00000000" w:rsidDel="00000000" w:rsidP="00000000" w:rsidRDefault="00000000" w:rsidRPr="00000000" w14:paraId="0000004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15. (1) Prezentul contract poate fi reziliat în termen de 5 zile calendaristice de la data primirii notificării prin care părții în culpă i s-a adus la cunoștință faptul că nu și-a îndeplinit obligațiile contractuale.</w:t>
      </w:r>
    </w:p>
    <w:p w:rsidR="00000000" w:rsidDel="00000000" w:rsidP="00000000" w:rsidRDefault="00000000" w:rsidRPr="00000000" w14:paraId="0000005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Notificarea prevăzută la alin. (1) va fi comunicată în termen de 15 zile calendaristice de la data constatării neîndeplinirii sau îndeplinirii necorespunzătoare a uneia ori a mai multor obligații contractuale.</w:t>
      </w:r>
    </w:p>
    <w:p w:rsidR="00000000" w:rsidDel="00000000" w:rsidP="00000000" w:rsidRDefault="00000000" w:rsidRPr="00000000" w14:paraId="0000005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În cazul în care beneficiarului i s-a notificat rezilierea prezentului contract de finanțare din vina sa, acesta este obligat, ca în termen de 15 zile de la data primirii notificării, să restituie autorității finanțatoare sumele primite.</w:t>
      </w:r>
    </w:p>
    <w:p w:rsidR="00000000" w:rsidDel="00000000" w:rsidP="00000000" w:rsidRDefault="00000000" w:rsidRPr="00000000" w14:paraId="0000005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Nerespectarea de către beneficiar a obligațiilor asumate prin prezentul contract atrage obligarea acestuia la restituirea parțială sau integrală a sumelor primite, la care se vor adăuga penalități de întârziere de 0,2% pe zi aplicate la sumele respective până la data recuperării lor, precum și dobânda legală, calculată în condițiile legii.</w:t>
      </w:r>
    </w:p>
    <w:p w:rsidR="00000000" w:rsidDel="00000000" w:rsidP="00000000" w:rsidRDefault="00000000" w:rsidRPr="00000000" w14:paraId="0000005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În ipoteza nerespectării obligațiilor prevăzute de art. 13 lit. r) și s), contractul se consideră reziliat de plin drept, fără a fi necesară emiterea unei notificări, și finanțarea nu se mai acordă.</w:t>
      </w:r>
    </w:p>
    <w:p w:rsidR="00000000" w:rsidDel="00000000" w:rsidP="00000000" w:rsidRDefault="00000000" w:rsidRPr="00000000" w14:paraId="0000005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SECȚIUNEA a 3-a Încetarea contractului</w:t>
      </w:r>
    </w:p>
    <w:p w:rsidR="00000000" w:rsidDel="00000000" w:rsidP="00000000" w:rsidRDefault="00000000" w:rsidRPr="00000000" w14:paraId="0000005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16. Prezentul contract încetează să producă efecte:</w:t>
      </w:r>
    </w:p>
    <w:p w:rsidR="00000000" w:rsidDel="00000000" w:rsidP="00000000" w:rsidRDefault="00000000" w:rsidRPr="00000000" w14:paraId="0000005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la data rezilierii acestuia;</w:t>
      </w:r>
    </w:p>
    <w:p w:rsidR="00000000" w:rsidDel="00000000" w:rsidP="00000000" w:rsidRDefault="00000000" w:rsidRPr="00000000" w14:paraId="0000005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la data prezentării de către beneficiar a documentelor justificative și rapoartelor, în condițiile prevăzute la art. 11;</w:t>
      </w:r>
    </w:p>
    <w:p w:rsidR="00000000" w:rsidDel="00000000" w:rsidP="00000000" w:rsidRDefault="00000000" w:rsidRPr="00000000" w14:paraId="0000005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prin acordul părților, consemnat în scris;</w:t>
      </w:r>
    </w:p>
    <w:p w:rsidR="00000000" w:rsidDel="00000000" w:rsidP="00000000" w:rsidRDefault="00000000" w:rsidRPr="00000000" w14:paraId="0000005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în alte situații prevăzute de legislația în vigoare.</w:t>
      </w:r>
    </w:p>
    <w:p w:rsidR="00000000" w:rsidDel="00000000" w:rsidP="00000000" w:rsidRDefault="00000000" w:rsidRPr="00000000" w14:paraId="0000005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VII Forța majoră</w:t>
      </w:r>
    </w:p>
    <w:p w:rsidR="00000000" w:rsidDel="00000000" w:rsidP="00000000" w:rsidRDefault="00000000" w:rsidRPr="00000000" w14:paraId="0000005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17. 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5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18.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5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19. Data de referință este ștampila poștei de expediere. Dovada va fi certificată de partea căreia i se opune cazul de forță majoră.</w:t>
      </w:r>
    </w:p>
    <w:p w:rsidR="00000000" w:rsidDel="00000000" w:rsidP="00000000" w:rsidRDefault="00000000" w:rsidRPr="00000000" w14:paraId="00000060">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VIII Clauze speciale</w:t>
      </w:r>
    </w:p>
    <w:p w:rsidR="00000000" w:rsidDel="00000000" w:rsidP="00000000" w:rsidRDefault="00000000" w:rsidRPr="00000000" w14:paraId="0000006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20. </w:t>
      </w:r>
      <w:r w:rsidDel="00000000" w:rsidR="00000000" w:rsidRPr="00000000">
        <w:rPr>
          <w:rFonts w:ascii="Roboto" w:cs="Roboto" w:eastAsia="Roboto" w:hAnsi="Roboto"/>
          <w:sz w:val="20"/>
          <w:szCs w:val="20"/>
          <w:rtl w:val="0"/>
        </w:rPr>
        <w:t xml:space="preserve">Programul sau proiectul pentru care s-a acordat finanțarea în baza prezentului contract nu reprezintă în mod necesar poziția Primăriei Municipiului Timişoara, a Consiliului Local Timişoara sau a Centrului de Proiecte al Municipiului Timișoara. Conținutul programului sau proiectului, precum și modul în care rezultatele acestora pot fi folosite reprezintă responsabilitatea exclusivă a autorilor și beneficiarului finanțării. Primăria Municipiului Timişoara, Consiliul Local Timişoara sau Centrul de Proiecte al Municipiului Timișoara nu sunt responsabile pentru conținutul programului sau proiectului și modul în care acesta ar putea fi folosit.</w:t>
      </w:r>
      <w:r w:rsidDel="00000000" w:rsidR="00000000" w:rsidRPr="00000000">
        <w:rPr>
          <w:rtl w:val="0"/>
        </w:rPr>
      </w:r>
    </w:p>
    <w:p w:rsidR="00000000" w:rsidDel="00000000" w:rsidP="00000000" w:rsidRDefault="00000000" w:rsidRPr="00000000" w14:paraId="0000006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21. Prevederile prezentului contract se completează cu dispozițiile legale în materie, aflate în vigoare.</w:t>
      </w:r>
    </w:p>
    <w:p w:rsidR="00000000" w:rsidDel="00000000" w:rsidP="00000000" w:rsidRDefault="00000000" w:rsidRPr="00000000" w14:paraId="0000006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22. Beneficiarul va prezenta raportul narativ care trebuie să cuprindă informații cu privire la gradul de realizare a obiectivelor propuse, precum și la gradul de mediatizare a proiectului / programului și reflectarea în presă a activităților derulate în cadrul activităților ce reprezintă obiectul prezentului contract.</w:t>
      </w:r>
    </w:p>
    <w:p w:rsidR="00000000" w:rsidDel="00000000" w:rsidP="00000000" w:rsidRDefault="00000000" w:rsidRPr="00000000" w14:paraId="0000006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IX Litigii</w:t>
      </w:r>
    </w:p>
    <w:p w:rsidR="00000000" w:rsidDel="00000000" w:rsidP="00000000" w:rsidRDefault="00000000" w:rsidRPr="00000000" w14:paraId="0000006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23. (1) Părțile vor acționa pentru rezolvarea pe cale amiabilă a neînțelegerilor ce pot apărea pe parcursul derulării prezentului contract.</w:t>
      </w:r>
    </w:p>
    <w:p w:rsidR="00000000" w:rsidDel="00000000" w:rsidP="00000000" w:rsidRDefault="00000000" w:rsidRPr="00000000" w14:paraId="0000006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În cazul în care părțile nu ajung la o înțelegere potrivit alin. (1), acestea se pot adresa instanțelor de judecată competente.</w:t>
      </w:r>
    </w:p>
    <w:p w:rsidR="00000000" w:rsidDel="00000000" w:rsidP="00000000" w:rsidRDefault="00000000" w:rsidRPr="00000000" w14:paraId="00000069">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 Transparență</w:t>
      </w:r>
    </w:p>
    <w:p w:rsidR="00000000" w:rsidDel="00000000" w:rsidP="00000000" w:rsidRDefault="00000000" w:rsidRPr="00000000" w14:paraId="0000006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24. Contractul de finanțare, inclusiv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6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25. Următoarele elemente, așa cum rezultă acestea din contractul de finanțare și anexele acestuia, inclusiv, dacă este cazul, din actele adiționale prin care se aduc modificări contractului sau anexelor sale, nu pot avea caracter confidențial, cu excepția primei categorii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 :</w:t>
      </w:r>
    </w:p>
    <w:p w:rsidR="00000000" w:rsidDel="00000000" w:rsidP="00000000" w:rsidRDefault="00000000" w:rsidRPr="00000000" w14:paraId="0000006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denumirea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rsidR="00000000" w:rsidDel="00000000" w:rsidP="00000000" w:rsidRDefault="00000000" w:rsidRPr="00000000" w14:paraId="0000006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valoarea totală a finanțării nerambursabile acordate, exprimată atât ca sumă concretă, cât și ca procent din totalul cheltuielilor proiectului, precum și valoarea plăților efectuate;</w:t>
      </w:r>
    </w:p>
    <w:p w:rsidR="00000000" w:rsidDel="00000000" w:rsidP="00000000" w:rsidRDefault="00000000" w:rsidRPr="00000000" w14:paraId="0000006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dimensiunea și caracteristicile grupului-țintă și, după caz, beneficiarii finali ai proiectului;</w:t>
      </w:r>
    </w:p>
    <w:p w:rsidR="00000000" w:rsidDel="00000000" w:rsidP="00000000" w:rsidRDefault="00000000" w:rsidRPr="00000000" w14:paraId="0000007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informații privind resursele umane din cadrul proiectului: nume, denumirea postului, timpul de lucru;</w:t>
      </w:r>
    </w:p>
    <w:p w:rsidR="00000000" w:rsidDel="00000000" w:rsidP="00000000" w:rsidRDefault="00000000" w:rsidRPr="00000000" w14:paraId="0000007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rezultatele estimate și cele realizate ale proiectului, atât cele corespunzătoare obiectivelor, cât și cele corespunzătoare activităților, cu referire la indicatorii stabiliți;</w:t>
      </w:r>
    </w:p>
    <w:p w:rsidR="00000000" w:rsidDel="00000000" w:rsidP="00000000" w:rsidRDefault="00000000" w:rsidRPr="00000000" w14:paraId="0000007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denumirea furnizorilor de produse, prestatorilor de servicii și executanților de lucrări contractați în cadrul proiectului, precum și obiectul contractului, valoarea acestuia și plățile efectuate;</w:t>
      </w:r>
    </w:p>
    <w:p w:rsidR="00000000" w:rsidDel="00000000" w:rsidP="00000000" w:rsidRDefault="00000000" w:rsidRPr="00000000" w14:paraId="0000007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 elemente de sustenabilitate a rezultatelor proiectului.</w:t>
      </w:r>
    </w:p>
    <w:p w:rsidR="00000000" w:rsidDel="00000000" w:rsidP="00000000" w:rsidRDefault="00000000" w:rsidRPr="00000000" w14:paraId="00000074">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 Confidențialitate</w:t>
      </w:r>
    </w:p>
    <w:p w:rsidR="00000000" w:rsidDel="00000000" w:rsidP="00000000" w:rsidRDefault="00000000" w:rsidRPr="00000000" w14:paraId="0000007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26. Părțile convin prin prezentul contract asupra existenței și a duratei caracterului confidențial al documentelor, secțiunilor, respectiv informațiilor din proiect, având în vedere că publicarea acestora aduce atingere principiului concurenței loiale, respectiv proprietății intelectuale ori altor dispoziții legale aplicabile.</w:t>
      </w:r>
    </w:p>
    <w:p w:rsidR="00000000" w:rsidDel="00000000" w:rsidP="00000000" w:rsidRDefault="00000000" w:rsidRPr="00000000" w14:paraId="0000007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27. Autoritatea finanțatoare, beneficiarul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000000" w:rsidDel="00000000" w:rsidP="00000000" w:rsidRDefault="00000000" w:rsidRPr="00000000" w14:paraId="00000078">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XII Protecția datelor cu caracter personal</w:t>
      </w:r>
    </w:p>
    <w:p w:rsidR="00000000" w:rsidDel="00000000" w:rsidP="00000000" w:rsidRDefault="00000000" w:rsidRPr="00000000" w14:paraId="0000007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28. Datele cu caracter personal, așa cum sunt acestea definite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în cadrul proiectului, sunt folosite cu scopul îndeplinirii obiectivelor proiectului, în scop statistic, cu respectarea prevederilor legale în vigoare.</w:t>
      </w:r>
    </w:p>
    <w:p w:rsidR="00000000" w:rsidDel="00000000" w:rsidP="00000000" w:rsidRDefault="00000000" w:rsidRPr="00000000" w14:paraId="0000007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29. Datele cu caracter personal ale grupului-țintă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rsidR="00000000" w:rsidDel="00000000" w:rsidP="00000000" w:rsidRDefault="00000000" w:rsidRPr="00000000" w14:paraId="0000007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XIII Publicarea datelor</w:t>
      </w:r>
    </w:p>
    <w:p w:rsidR="00000000" w:rsidDel="00000000" w:rsidP="00000000" w:rsidRDefault="00000000" w:rsidRPr="00000000" w14:paraId="0000007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30. Beneficiarul este de acord ca documentele și informațiile menționate la art. 24 referitor la transparență să fie publicate de către autoritatea contractantă, cu excepția datelor cu caracter personal menționate la lit. a).</w:t>
      </w:r>
    </w:p>
    <w:p w:rsidR="00000000" w:rsidDel="00000000" w:rsidP="00000000" w:rsidRDefault="00000000" w:rsidRPr="00000000" w14:paraId="0000007F">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XIV Clauze finale</w:t>
      </w:r>
    </w:p>
    <w:p w:rsidR="00000000" w:rsidDel="00000000" w:rsidP="00000000" w:rsidRDefault="00000000" w:rsidRPr="00000000" w14:paraId="0000008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31. Prezentul contract intră în vigoare la data semnării sale.</w:t>
      </w:r>
    </w:p>
    <w:p w:rsidR="00000000" w:rsidDel="00000000" w:rsidP="00000000" w:rsidRDefault="00000000" w:rsidRPr="00000000" w14:paraId="0000008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32. Responsabilii cu urmărirea derulării prezentului contract, prin intermediul cărora cele două părți vor ține legătura permanent, sunt:</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76"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din partea finanțatorului: …………………….…..., telefon: ……………..…..……..., e-mail: ……………….………...</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din partea beneficiarului: ………..……….....…..., telefon: …………......………..., e-mail: …………..……………..</w:t>
      </w:r>
      <w:r w:rsidDel="00000000" w:rsidR="00000000" w:rsidRPr="00000000">
        <w:rPr>
          <w:rtl w:val="0"/>
        </w:rPr>
      </w:r>
    </w:p>
    <w:p w:rsidR="00000000" w:rsidDel="00000000" w:rsidP="00000000" w:rsidRDefault="00000000" w:rsidRPr="00000000" w14:paraId="0000008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33. Prezentul contract s-a încheiat astăzi, ………………………………….în două exemplare cu valoare de original, câte unul pentru fiecare parte contractantă.</w:t>
      </w:r>
    </w:p>
    <w:p w:rsidR="00000000" w:rsidDel="00000000" w:rsidP="00000000" w:rsidRDefault="00000000" w:rsidRPr="00000000" w14:paraId="00000086">
      <w:pPr>
        <w:spacing w:after="100" w:before="100" w:line="276" w:lineRule="auto"/>
        <w:rPr>
          <w:rFonts w:ascii="Arial" w:cs="Arial" w:eastAsia="Arial" w:hAnsi="Arial"/>
          <w:sz w:val="20"/>
          <w:szCs w:val="20"/>
        </w:rPr>
      </w:pPr>
      <w:r w:rsidDel="00000000" w:rsidR="00000000" w:rsidRPr="00000000">
        <w:rPr>
          <w:rtl w:val="0"/>
        </w:rPr>
      </w:r>
    </w:p>
    <w:tbl>
      <w:tblPr>
        <w:tblStyle w:val="Table1"/>
        <w:tblW w:w="8370.0" w:type="dxa"/>
        <w:jc w:val="left"/>
        <w:tblInd w:w="0.0" w:type="dxa"/>
        <w:tblLayout w:type="fixed"/>
        <w:tblLook w:val="0400"/>
      </w:tblPr>
      <w:tblGrid>
        <w:gridCol w:w="4530"/>
        <w:gridCol w:w="3840"/>
        <w:tblGridChange w:id="0">
          <w:tblGrid>
            <w:gridCol w:w="4530"/>
            <w:gridCol w:w="3840"/>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87">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Autoritate finanțatoare,</w:t>
            </w:r>
            <w:r w:rsidDel="00000000" w:rsidR="00000000" w:rsidRPr="00000000">
              <w:rPr>
                <w:rtl w:val="0"/>
              </w:rPr>
            </w:r>
          </w:p>
          <w:p w:rsidR="00000000" w:rsidDel="00000000" w:rsidP="00000000" w:rsidRDefault="00000000" w:rsidRPr="00000000" w14:paraId="00000088">
            <w:pPr>
              <w:spacing w:after="0" w:lineRule="auto"/>
              <w:ind w:right="142"/>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Centrul de Proiecte al Municipiului Timișoara</w:t>
            </w:r>
            <w:r w:rsidDel="00000000" w:rsidR="00000000" w:rsidRPr="00000000">
              <w:rPr>
                <w:rtl w:val="0"/>
              </w:rPr>
            </w:r>
          </w:p>
          <w:p w:rsidR="00000000" w:rsidDel="00000000" w:rsidP="00000000" w:rsidRDefault="00000000" w:rsidRPr="00000000" w14:paraId="0000008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Director,</w:t>
            </w:r>
            <w:r w:rsidDel="00000000" w:rsidR="00000000" w:rsidRPr="00000000">
              <w:rPr>
                <w:rtl w:val="0"/>
              </w:rPr>
            </w:r>
          </w:p>
          <w:p w:rsidR="00000000" w:rsidDel="00000000" w:rsidP="00000000" w:rsidRDefault="00000000" w:rsidRPr="00000000" w14:paraId="0000008B">
            <w:pPr>
              <w:spacing w:after="0" w:lineRule="auto"/>
              <w:ind w:right="142"/>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Alexandra-Maria Rigler</w:t>
            </w:r>
            <w:r w:rsidDel="00000000" w:rsidR="00000000" w:rsidRPr="00000000">
              <w:rPr>
                <w:rtl w:val="0"/>
              </w:rPr>
            </w:r>
          </w:p>
          <w:p w:rsidR="00000000" w:rsidDel="00000000" w:rsidP="00000000" w:rsidRDefault="00000000" w:rsidRPr="00000000" w14:paraId="0000008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Contabil-șef,</w:t>
            </w:r>
            <w:r w:rsidDel="00000000" w:rsidR="00000000" w:rsidRPr="00000000">
              <w:rPr>
                <w:rtl w:val="0"/>
              </w:rPr>
            </w:r>
          </w:p>
          <w:p w:rsidR="00000000" w:rsidDel="00000000" w:rsidP="00000000" w:rsidRDefault="00000000" w:rsidRPr="00000000" w14:paraId="0000008E">
            <w:pPr>
              <w:spacing w:after="0" w:lineRule="auto"/>
              <w:ind w:right="142"/>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Nicușor-George Huruială</w:t>
            </w:r>
            <w:r w:rsidDel="00000000" w:rsidR="00000000" w:rsidRPr="00000000">
              <w:rPr>
                <w:rtl w:val="0"/>
              </w:rPr>
            </w:r>
          </w:p>
          <w:p w:rsidR="00000000" w:rsidDel="00000000" w:rsidP="00000000" w:rsidRDefault="00000000" w:rsidRPr="00000000" w14:paraId="0000008F">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Viză juridic,</w:t>
            </w:r>
            <w:r w:rsidDel="00000000" w:rsidR="00000000" w:rsidRPr="00000000">
              <w:rPr>
                <w:rtl w:val="0"/>
              </w:rPr>
            </w:r>
          </w:p>
          <w:p w:rsidR="00000000" w:rsidDel="00000000" w:rsidP="00000000" w:rsidRDefault="00000000" w:rsidRPr="00000000" w14:paraId="00000091">
            <w:pPr>
              <w:spacing w:after="0" w:lineRule="auto"/>
              <w:ind w:right="142"/>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Robert Fulda</w:t>
            </w:r>
            <w:r w:rsidDel="00000000" w:rsidR="00000000" w:rsidRPr="00000000">
              <w:rPr>
                <w:rtl w:val="0"/>
              </w:rPr>
            </w:r>
          </w:p>
          <w:p w:rsidR="00000000" w:rsidDel="00000000" w:rsidP="00000000" w:rsidRDefault="00000000" w:rsidRPr="00000000" w14:paraId="00000092">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CFP</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94">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Beneficiar,</w:t>
            </w:r>
            <w:r w:rsidDel="00000000" w:rsidR="00000000" w:rsidRPr="00000000">
              <w:rPr>
                <w:rtl w:val="0"/>
              </w:rPr>
            </w:r>
          </w:p>
          <w:p w:rsidR="00000000" w:rsidDel="00000000" w:rsidP="00000000" w:rsidRDefault="00000000" w:rsidRPr="00000000" w14:paraId="00000095">
            <w:pPr>
              <w:spacing w:after="0" w:lineRule="auto"/>
              <w:ind w:right="142"/>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96">
            <w:pPr>
              <w:spacing w:after="0" w:lineRule="auto"/>
              <w:ind w:right="14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Reprezentant legal,</w:t>
            </w:r>
            <w:r w:rsidDel="00000000" w:rsidR="00000000" w:rsidRPr="00000000">
              <w:rPr>
                <w:rtl w:val="0"/>
              </w:rPr>
            </w:r>
          </w:p>
          <w:p w:rsidR="00000000" w:rsidDel="00000000" w:rsidP="00000000" w:rsidRDefault="00000000" w:rsidRPr="00000000" w14:paraId="00000098">
            <w:pPr>
              <w:spacing w:after="0" w:lineRule="auto"/>
              <w:ind w:right="142"/>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9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Responsabil financiar,</w:t>
            </w:r>
            <w:r w:rsidDel="00000000" w:rsidR="00000000" w:rsidRPr="00000000">
              <w:rPr>
                <w:rtl w:val="0"/>
              </w:rPr>
            </w:r>
          </w:p>
          <w:p w:rsidR="00000000" w:rsidDel="00000000" w:rsidP="00000000" w:rsidRDefault="00000000" w:rsidRPr="00000000" w14:paraId="0000009B">
            <w:pPr>
              <w:spacing w:after="0" w:lineRule="auto"/>
              <w:ind w:right="142"/>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9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Coordonator </w:t>
            </w:r>
            <w:r w:rsidDel="00000000" w:rsidR="00000000" w:rsidRPr="00000000">
              <w:rPr>
                <w:rFonts w:ascii="Arial" w:cs="Arial" w:eastAsia="Arial" w:hAnsi="Arial"/>
                <w:b w:val="1"/>
                <w:sz w:val="20"/>
                <w:szCs w:val="20"/>
                <w:rtl w:val="0"/>
              </w:rPr>
              <w:t xml:space="preserve">program/proiect/acțiune</w:t>
            </w:r>
            <w:r w:rsidDel="00000000" w:rsidR="00000000" w:rsidRPr="00000000">
              <w:rPr>
                <w:rFonts w:ascii="Arial" w:cs="Arial" w:eastAsia="Arial" w:hAnsi="Arial"/>
                <w:b w:val="1"/>
                <w:color w:val="000000"/>
                <w:sz w:val="20"/>
                <w:szCs w:val="20"/>
                <w:rtl w:val="0"/>
              </w:rPr>
              <w:t xml:space="preserve">,</w:t>
            </w:r>
            <w:r w:rsidDel="00000000" w:rsidR="00000000" w:rsidRPr="00000000">
              <w:rPr>
                <w:rtl w:val="0"/>
              </w:rPr>
            </w:r>
          </w:p>
          <w:p w:rsidR="00000000" w:rsidDel="00000000" w:rsidP="00000000" w:rsidRDefault="00000000" w:rsidRPr="00000000" w14:paraId="0000009E">
            <w:pPr>
              <w:spacing w:after="0" w:lineRule="auto"/>
              <w:ind w:right="142"/>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r>
    </w:tbl>
    <w:p w:rsidR="00000000" w:rsidDel="00000000" w:rsidP="00000000" w:rsidRDefault="00000000" w:rsidRPr="00000000" w14:paraId="0000009F">
      <w:pPr>
        <w:spacing w:after="100" w:before="10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tabs>
        <w:tab w:val="center" w:pos="4680"/>
        <w:tab w:val="right"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AC">
    <w:pPr>
      <w:tabs>
        <w:tab w:val="center" w:pos="4680"/>
        <w:tab w:val="right"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AD">
    <w:pPr>
      <w:tabs>
        <w:tab w:val="center" w:pos="4680"/>
        <w:tab w:val="right"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pos="4680"/>
        <w:tab w:val="right" w:pos="9360"/>
      </w:tabs>
      <w:spacing w:after="0" w:lineRule="auto"/>
      <w:rPr>
        <w:rFonts w:ascii="Inter" w:cs="Inter" w:eastAsia="Inter" w:hAnsi="Inte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-9521</wp:posOffset>
          </wp:positionV>
          <wp:extent cx="579938" cy="579938"/>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A1">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A2">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A3">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A4">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A5">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A6">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A7">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A8">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A9">
    <w:pPr>
      <w:spacing w:after="0" w:line="276" w:lineRule="auto"/>
      <w:rPr>
        <w:rFonts w:ascii="Arial" w:cs="Arial" w:eastAsia="Arial" w:hAnsi="Arial"/>
        <w:color w:val="3c4043"/>
        <w:sz w:val="21"/>
        <w:szCs w:val="21"/>
        <w:highlight w:val="white"/>
      </w:rPr>
    </w:pPr>
    <w:r w:rsidDel="00000000" w:rsidR="00000000" w:rsidRPr="00000000">
      <w:rPr>
        <w:rtl w:val="0"/>
      </w:rPr>
    </w:r>
  </w:p>
  <w:p w:rsidR="00000000" w:rsidDel="00000000" w:rsidP="00000000" w:rsidRDefault="00000000" w:rsidRPr="00000000" w14:paraId="000000AA">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826686"/>
    <w:pPr>
      <w:tabs>
        <w:tab w:val="center" w:pos="4680"/>
        <w:tab w:val="right" w:pos="9360"/>
      </w:tabs>
      <w:spacing w:after="0"/>
    </w:pPr>
  </w:style>
  <w:style w:type="character" w:styleId="HeaderChar" w:customStyle="1">
    <w:name w:val="Header Char"/>
    <w:basedOn w:val="DefaultParagraphFont"/>
    <w:link w:val="Header"/>
    <w:uiPriority w:val="99"/>
    <w:rsid w:val="00826686"/>
  </w:style>
  <w:style w:type="paragraph" w:styleId="Footer">
    <w:name w:val="footer"/>
    <w:basedOn w:val="Normal"/>
    <w:link w:val="FooterChar"/>
    <w:uiPriority w:val="99"/>
    <w:unhideWhenUsed w:val="1"/>
    <w:rsid w:val="00826686"/>
    <w:pPr>
      <w:tabs>
        <w:tab w:val="center" w:pos="4680"/>
        <w:tab w:val="right" w:pos="9360"/>
      </w:tabs>
      <w:spacing w:after="0"/>
    </w:pPr>
  </w:style>
  <w:style w:type="character" w:styleId="FooterChar" w:customStyle="1">
    <w:name w:val="Footer Char"/>
    <w:basedOn w:val="DefaultParagraphFont"/>
    <w:link w:val="Footer"/>
    <w:uiPriority w:val="99"/>
    <w:rsid w:val="00826686"/>
  </w:style>
  <w:style w:type="paragraph" w:styleId="ListParagraph">
    <w:name w:val="List Paragraph"/>
    <w:basedOn w:val="Normal"/>
    <w:uiPriority w:val="34"/>
    <w:qFormat w:val="1"/>
    <w:rsid w:val="00826686"/>
    <w:pPr>
      <w:ind w:left="720"/>
      <w:contextualSpacing w:val="1"/>
    </w:pPr>
  </w:style>
  <w:style w:type="paragraph" w:styleId="NormalWeb">
    <w:name w:val="Normal (Web)"/>
    <w:basedOn w:val="Normal"/>
    <w:uiPriority w:val="99"/>
    <w:semiHidden w:val="1"/>
    <w:unhideWhenUsed w:val="1"/>
    <w:rsid w:val="00826686"/>
    <w:pPr>
      <w:spacing w:after="100" w:afterAutospacing="1" w:before="100" w:beforeAutospacing="1"/>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orwpIOGivUEpRUwwZCLj5HYMWw==">AMUW2mWf4Nt7Nan6qZi1zIwI5KZ2BYi4/C65E/9RT3D9Dh1DEqb4cREMf74L2AwbDwXkws44Dn5jJT6qmwzWQ65Y/Trb/wdRXs/O2w5WUK4EHIpbUc+4gP8=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2022-03-03T08:48:00Z</dcterms:created>
</cp:coreProperties>
</file>