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sz w:val="29"/>
          <w:szCs w:val="29"/>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1"/>
          <w:i w:val="0"/>
          <w:smallCaps w:val="0"/>
          <w:strike w:val="0"/>
          <w:color w:val="000000"/>
          <w:sz w:val="29"/>
          <w:szCs w:val="29"/>
          <w:u w:val="none"/>
          <w:shd w:fill="auto" w:val="clear"/>
          <w:vertAlign w:val="baseline"/>
        </w:rPr>
      </w:pPr>
      <w:r w:rsidDel="00000000" w:rsidR="00000000" w:rsidRPr="00000000">
        <w:rPr>
          <w:rFonts w:ascii="Arial" w:cs="Arial" w:eastAsia="Arial" w:hAnsi="Arial"/>
          <w:b w:val="1"/>
          <w:i w:val="0"/>
          <w:smallCaps w:val="0"/>
          <w:strike w:val="0"/>
          <w:color w:val="000000"/>
          <w:sz w:val="29"/>
          <w:szCs w:val="29"/>
          <w:u w:val="none"/>
          <w:shd w:fill="auto" w:val="clear"/>
          <w:vertAlign w:val="baseline"/>
          <w:rtl w:val="0"/>
        </w:rPr>
        <w:t xml:space="preserve">Declarația pe propria răspundere a solicitantului | Anexa 1.</w:t>
      </w:r>
      <w:r w:rsidDel="00000000" w:rsidR="00000000" w:rsidRPr="00000000">
        <w:rPr>
          <w:rFonts w:ascii="Arial" w:cs="Arial" w:eastAsia="Arial" w:hAnsi="Arial"/>
          <w:b w:val="1"/>
          <w:sz w:val="29"/>
          <w:szCs w:val="29"/>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Titlul proiectului: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Subsemnatul/Subsemnata ……………………………………………, având datele de identificare CNP ……………………………………………, CI seria …… nr .…………………, eliberată de .……………………………………………, la data de ………………………., adresa: ……………………………………………, localitatea: ……………………………………………, județul: ……………………………………………, telefon ……………………………………, e-mail: ……………………………………………,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în calitate de solicitant /  reprezentant legal al solicitantului</w:t>
      </w:r>
      <w:r w:rsidDel="00000000" w:rsidR="00000000" w:rsidRPr="00000000">
        <w:rPr>
          <w:rFonts w:ascii="Arial" w:cs="Arial" w:eastAsia="Arial" w:hAnsi="Arial"/>
          <w:sz w:val="20"/>
          <w:szCs w:val="20"/>
          <w:rtl w:val="0"/>
        </w:rPr>
        <w:t xml:space="preserve"> denumit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având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funcția de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Declar pe propria răspundere, sub sancțiunile aplicate faptei de fals în declarații, următoarele: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Solicitantul pe care îl reprezint nu se află în niciuna dintre următoarele situații:</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poate dovedi </w:t>
      </w:r>
      <w:r w:rsidDel="00000000" w:rsidR="00000000" w:rsidRPr="00000000">
        <w:rPr>
          <w:rFonts w:ascii="Arial" w:cs="Arial" w:eastAsia="Arial" w:hAnsi="Arial"/>
          <w:sz w:val="20"/>
          <w:szCs w:val="20"/>
          <w:rtl w:val="0"/>
        </w:rPr>
        <w:t xml:space="preserve">experiență sau acreditare în domeniul sportiv</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are plățile sau conturile blocate conform unei hotărâri judecătorești definitive;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este vinovat de declarații false cu privire la situația economică;</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se află în stare de dizolvare sau lichidare;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a încălcat</w:t>
      </w:r>
      <w:r w:rsidDel="00000000" w:rsidR="00000000" w:rsidRPr="00000000">
        <w:rPr>
          <w:rFonts w:ascii="Arial" w:cs="Arial" w:eastAsia="Arial" w:hAnsi="Arial"/>
          <w:sz w:val="20"/>
          <w:szCs w:val="20"/>
          <w:rtl w:val="0"/>
        </w:rPr>
        <w:t xml:space="preserve"> cu bună știință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prevederile unui alt contract de finanțare încheiat cu </w:t>
      </w:r>
      <w:r w:rsidDel="00000000" w:rsidR="00000000" w:rsidRPr="00000000">
        <w:rPr>
          <w:rFonts w:ascii="Arial" w:cs="Arial" w:eastAsia="Arial" w:hAnsi="Arial"/>
          <w:sz w:val="20"/>
          <w:szCs w:val="20"/>
          <w:rtl w:val="0"/>
        </w:rPr>
        <w:t xml:space="preserve">M</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unicipiul Timișoara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instituții subordonate acestuia sau alte contracte </w:t>
      </w:r>
      <w:r w:rsidDel="00000000" w:rsidR="00000000" w:rsidRPr="00000000">
        <w:rPr>
          <w:rFonts w:ascii="Arial" w:cs="Arial" w:eastAsia="Arial" w:hAnsi="Arial"/>
          <w:sz w:val="20"/>
          <w:szCs w:val="20"/>
          <w:rtl w:val="0"/>
        </w:rPr>
        <w:t xml:space="preserve">de finanțare din fonduri publice;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a fost găsit vinovat pentru nerespectarea obligațiilor asumate prin contracte de finanțare nerambursabilă anterioare;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 poate aduce o contribuție financiară de minimum 10% din valoarea totală a finanțării;</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08"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activitatea desfășurată în cadrul proiectului nu este generatoare de profit.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Am luat cunoștință faptul că, prezentarea eronată sau falsă a datelor și informațiilor conținute în cererea de finanțare și în celelalte documente cuprinse în dosarul de finanțare va duce automat la respingerea acesteia ori la </w:t>
      </w:r>
      <w:r w:rsidDel="00000000" w:rsidR="00000000" w:rsidRPr="00000000">
        <w:rPr>
          <w:rFonts w:ascii="Arial" w:cs="Arial" w:eastAsia="Arial" w:hAnsi="Arial"/>
          <w:sz w:val="20"/>
          <w:szCs w:val="20"/>
          <w:rtl w:val="0"/>
        </w:rPr>
        <w:t xml:space="preserve">depunctarea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proiectului sau, ulterior, la returnarea integrală a sumei primite ca finanțare în urma </w:t>
      </w:r>
      <w:r w:rsidDel="00000000" w:rsidR="00000000" w:rsidRPr="00000000">
        <w:rPr>
          <w:rFonts w:ascii="Arial" w:cs="Arial" w:eastAsia="Arial" w:hAnsi="Arial"/>
          <w:sz w:val="20"/>
          <w:szCs w:val="20"/>
          <w:rtl w:val="0"/>
        </w:rPr>
        <w:t xml:space="preserve">procedurii de finanțare nerambursabilă</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Înțeleg că autoritatea finanțatoare are dreptul de a pretinde și obține, în scopul verificării și confirmării declarațiilor, orice documente doveditoare de care dispune.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83" w:right="0" w:hanging="18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În cazul selectării proiectului propus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cel puțin la nivelul valorii </w:t>
      </w:r>
      <w:r w:rsidDel="00000000" w:rsidR="00000000" w:rsidRPr="00000000">
        <w:rPr>
          <w:rFonts w:ascii="Arial" w:cs="Arial" w:eastAsia="Arial" w:hAnsi="Arial"/>
          <w:sz w:val="20"/>
          <w:szCs w:val="20"/>
          <w:rtl w:val="0"/>
        </w:rPr>
        <w:t xml:space="preserve">cofinanțării</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declarate și asumate în cadrul proiectului propus.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Numele şi semnătura reprezentantului legal al solicitantului: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Data: …………………………………………………………….</w:t>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680"/>
        <w:tab w:val="right" w:pos="9360"/>
      </w:tabs>
      <w:spacing w:after="0" w:lineRule="auto"/>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3">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4">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8">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29">
    <w:pPr>
      <w:spacing w:after="0" w:line="276" w:lineRule="auto"/>
      <w:ind w:left="-1559" w:firstLine="0"/>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B35CA9"/>
    <w:pPr>
      <w:keepNext w:val="1"/>
      <w:keepLines w:val="1"/>
      <w:spacing w:after="120" w:before="480"/>
      <w:outlineLvl w:val="0"/>
    </w:pPr>
    <w:rPr>
      <w:b w:val="1"/>
      <w:sz w:val="48"/>
      <w:szCs w:val="48"/>
    </w:rPr>
  </w:style>
  <w:style w:type="paragraph" w:styleId="Heading2">
    <w:name w:val="heading 2"/>
    <w:basedOn w:val="normal0"/>
    <w:next w:val="normal0"/>
    <w:rsid w:val="00B35CA9"/>
    <w:pPr>
      <w:keepNext w:val="1"/>
      <w:keepLines w:val="1"/>
      <w:spacing w:after="80" w:before="360"/>
      <w:outlineLvl w:val="1"/>
    </w:pPr>
    <w:rPr>
      <w:b w:val="1"/>
      <w:sz w:val="36"/>
      <w:szCs w:val="36"/>
    </w:rPr>
  </w:style>
  <w:style w:type="paragraph" w:styleId="Heading3">
    <w:name w:val="heading 3"/>
    <w:basedOn w:val="normal0"/>
    <w:next w:val="normal0"/>
    <w:rsid w:val="00B35CA9"/>
    <w:pPr>
      <w:keepNext w:val="1"/>
      <w:keepLines w:val="1"/>
      <w:spacing w:after="80" w:before="280"/>
      <w:outlineLvl w:val="2"/>
    </w:pPr>
    <w:rPr>
      <w:b w:val="1"/>
      <w:sz w:val="28"/>
      <w:szCs w:val="28"/>
    </w:rPr>
  </w:style>
  <w:style w:type="paragraph" w:styleId="Heading4">
    <w:name w:val="heading 4"/>
    <w:basedOn w:val="normal0"/>
    <w:next w:val="normal0"/>
    <w:rsid w:val="00B35CA9"/>
    <w:pPr>
      <w:keepNext w:val="1"/>
      <w:keepLines w:val="1"/>
      <w:spacing w:after="40" w:before="240"/>
      <w:outlineLvl w:val="3"/>
    </w:pPr>
    <w:rPr>
      <w:b w:val="1"/>
      <w:sz w:val="24"/>
      <w:szCs w:val="24"/>
    </w:rPr>
  </w:style>
  <w:style w:type="paragraph" w:styleId="Heading5">
    <w:name w:val="heading 5"/>
    <w:basedOn w:val="normal0"/>
    <w:next w:val="normal0"/>
    <w:rsid w:val="00B35CA9"/>
    <w:pPr>
      <w:keepNext w:val="1"/>
      <w:keepLines w:val="1"/>
      <w:spacing w:after="40" w:before="220"/>
      <w:outlineLvl w:val="4"/>
    </w:pPr>
    <w:rPr>
      <w:b w:val="1"/>
    </w:rPr>
  </w:style>
  <w:style w:type="paragraph" w:styleId="Heading6">
    <w:name w:val="heading 6"/>
    <w:basedOn w:val="normal0"/>
    <w:next w:val="normal0"/>
    <w:rsid w:val="00B35CA9"/>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B35CA9"/>
  </w:style>
  <w:style w:type="paragraph" w:styleId="Title">
    <w:name w:val="Title"/>
    <w:basedOn w:val="normal0"/>
    <w:next w:val="normal0"/>
    <w:rsid w:val="00B35CA9"/>
    <w:pPr>
      <w:keepNext w:val="1"/>
      <w:keepLines w:val="1"/>
      <w:spacing w:after="120" w:before="480"/>
    </w:pPr>
    <w:rPr>
      <w:b w:val="1"/>
      <w:sz w:val="72"/>
      <w:szCs w:val="72"/>
    </w:rPr>
  </w:style>
  <w:style w:type="paragraph" w:styleId="Subtitle">
    <w:name w:val="Subtitle"/>
    <w:basedOn w:val="normal0"/>
    <w:next w:val="normal0"/>
    <w:rsid w:val="00B35CA9"/>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semiHidden w:val="1"/>
    <w:unhideWhenUsed w:val="1"/>
    <w:rsid w:val="0028145A"/>
    <w:pPr>
      <w:tabs>
        <w:tab w:val="center" w:pos="4703"/>
        <w:tab w:val="right" w:pos="9406"/>
      </w:tabs>
      <w:spacing w:after="0"/>
    </w:pPr>
  </w:style>
  <w:style w:type="character" w:styleId="HeaderChar" w:customStyle="1">
    <w:name w:val="Header Char"/>
    <w:basedOn w:val="DefaultParagraphFont"/>
    <w:link w:val="Header"/>
    <w:uiPriority w:val="99"/>
    <w:semiHidden w:val="1"/>
    <w:rsid w:val="0028145A"/>
  </w:style>
  <w:style w:type="paragraph" w:styleId="Footer">
    <w:name w:val="footer"/>
    <w:basedOn w:val="Normal"/>
    <w:link w:val="FooterChar"/>
    <w:uiPriority w:val="99"/>
    <w:semiHidden w:val="1"/>
    <w:unhideWhenUsed w:val="1"/>
    <w:rsid w:val="0028145A"/>
    <w:pPr>
      <w:tabs>
        <w:tab w:val="center" w:pos="4703"/>
        <w:tab w:val="right" w:pos="9406"/>
      </w:tabs>
      <w:spacing w:after="0"/>
    </w:pPr>
  </w:style>
  <w:style w:type="character" w:styleId="FooterChar" w:customStyle="1">
    <w:name w:val="Footer Char"/>
    <w:basedOn w:val="DefaultParagraphFont"/>
    <w:link w:val="Footer"/>
    <w:uiPriority w:val="99"/>
    <w:semiHidden w:val="1"/>
    <w:rsid w:val="0028145A"/>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HeksLNo6ZaSU2416k1OBwQa7vQ==">AMUW2mWRqxBKDJo8a2lcqmoI2G7WPqBXgRbQaMIUPIwLKoxx2hsa2dQf+823gJnjRXLBYWYVU5znwI4sJ7a6X0IKV7z057ixzh/QYI2doHpmD6GmAry7ims=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2021-08-13T13:57:00Z</dcterms:created>
</cp:coreProperties>
</file>